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1DDC" w14:textId="1077D721" w:rsidR="001223A5" w:rsidRPr="00704BD9" w:rsidRDefault="003D70A5" w:rsidP="00704BD9">
      <w:pPr>
        <w:shd w:val="clear" w:color="auto" w:fill="FFFFFF"/>
        <w:jc w:val="center"/>
        <w:textAlignment w:val="baseline"/>
        <w:rPr>
          <w:rFonts w:ascii="Tahoma" w:hAnsi="Tahoma" w:cs="Tahoma"/>
          <w:b/>
          <w:sz w:val="20"/>
          <w:szCs w:val="20"/>
        </w:rPr>
      </w:pPr>
      <w:r w:rsidRPr="00704BD9">
        <w:rPr>
          <w:rFonts w:ascii="Tahoma" w:hAnsi="Tahoma" w:cs="Tahoma"/>
          <w:b/>
          <w:sz w:val="20"/>
          <w:szCs w:val="20"/>
        </w:rPr>
        <w:t>Concorso a Premi “</w:t>
      </w:r>
      <w:r w:rsidR="00E401AD" w:rsidRPr="00704BD9">
        <w:rPr>
          <w:rFonts w:ascii="Tahoma" w:hAnsi="Tahoma" w:cs="Tahoma"/>
          <w:b/>
          <w:sz w:val="20"/>
          <w:szCs w:val="20"/>
        </w:rPr>
        <w:t>UNA PASQUA ECCELLENTE”</w:t>
      </w:r>
    </w:p>
    <w:p w14:paraId="250E4E88" w14:textId="77777777" w:rsidR="005E17E7" w:rsidRPr="00704BD9" w:rsidRDefault="005E17E7" w:rsidP="00704BD9">
      <w:pPr>
        <w:jc w:val="center"/>
        <w:rPr>
          <w:rFonts w:ascii="Tahoma" w:hAnsi="Tahoma" w:cs="Tahoma"/>
          <w:sz w:val="20"/>
          <w:szCs w:val="20"/>
        </w:rPr>
      </w:pPr>
    </w:p>
    <w:p w14:paraId="456E4DC1" w14:textId="2BC44EC3" w:rsidR="003D70A5" w:rsidRPr="00704BD9" w:rsidRDefault="003D70A5" w:rsidP="00704BD9">
      <w:pPr>
        <w:jc w:val="center"/>
        <w:rPr>
          <w:rFonts w:ascii="Tahoma" w:hAnsi="Tahoma" w:cs="Tahoma"/>
          <w:sz w:val="20"/>
          <w:szCs w:val="20"/>
        </w:rPr>
      </w:pPr>
      <w:r w:rsidRPr="00704BD9">
        <w:rPr>
          <w:rFonts w:ascii="Tahoma" w:hAnsi="Tahoma" w:cs="Tahoma"/>
          <w:sz w:val="20"/>
          <w:szCs w:val="20"/>
        </w:rPr>
        <w:t>Ai sensi dell’art. 11 del Decreto del Presidente della Repubblica 26 ottobre 2001 n° 430.</w:t>
      </w:r>
    </w:p>
    <w:p w14:paraId="33A9C193" w14:textId="77777777" w:rsidR="003D70A5" w:rsidRPr="00704BD9" w:rsidRDefault="003D70A5" w:rsidP="00704BD9">
      <w:pPr>
        <w:rPr>
          <w:rFonts w:ascii="Tahoma" w:hAnsi="Tahoma" w:cs="Tahoma"/>
          <w:sz w:val="20"/>
          <w:szCs w:val="20"/>
        </w:rPr>
      </w:pPr>
    </w:p>
    <w:p w14:paraId="5CD14CD3" w14:textId="77777777" w:rsidR="00623620" w:rsidRPr="00704BD9" w:rsidRDefault="00623620" w:rsidP="00704BD9">
      <w:pPr>
        <w:autoSpaceDE w:val="0"/>
        <w:autoSpaceDN w:val="0"/>
        <w:adjustRightInd w:val="0"/>
        <w:ind w:left="4245" w:hanging="4245"/>
        <w:jc w:val="both"/>
        <w:rPr>
          <w:rFonts w:ascii="Tahoma" w:hAnsi="Tahoma" w:cs="Tahoma"/>
          <w:sz w:val="20"/>
          <w:szCs w:val="20"/>
        </w:rPr>
      </w:pPr>
      <w:r w:rsidRPr="00704BD9">
        <w:rPr>
          <w:rFonts w:ascii="Tahoma" w:hAnsi="Tahoma" w:cs="Tahoma"/>
          <w:sz w:val="20"/>
          <w:szCs w:val="20"/>
        </w:rPr>
        <w:t>Società Promotrice</w:t>
      </w:r>
      <w:r w:rsidRPr="00704BD9">
        <w:rPr>
          <w:rFonts w:ascii="Tahoma" w:hAnsi="Tahoma" w:cs="Tahoma"/>
          <w:sz w:val="20"/>
          <w:szCs w:val="20"/>
        </w:rPr>
        <w:tab/>
        <w:t>EUROSPIN ITALIA S.p.A.</w:t>
      </w:r>
    </w:p>
    <w:p w14:paraId="647D1C22" w14:textId="77777777" w:rsidR="00623620" w:rsidRPr="00704BD9" w:rsidRDefault="00623620" w:rsidP="00704BD9">
      <w:pPr>
        <w:autoSpaceDE w:val="0"/>
        <w:autoSpaceDN w:val="0"/>
        <w:adjustRightInd w:val="0"/>
        <w:ind w:left="4245" w:hanging="4245"/>
        <w:jc w:val="both"/>
        <w:rPr>
          <w:rFonts w:ascii="Tahoma" w:hAnsi="Tahoma" w:cs="Tahoma"/>
          <w:sz w:val="20"/>
          <w:szCs w:val="20"/>
        </w:rPr>
      </w:pPr>
      <w:r w:rsidRPr="00704BD9">
        <w:rPr>
          <w:rFonts w:ascii="Tahoma" w:hAnsi="Tahoma" w:cs="Tahoma"/>
          <w:sz w:val="20"/>
          <w:szCs w:val="20"/>
        </w:rPr>
        <w:t>Indirizzo sede legale</w:t>
      </w:r>
      <w:r w:rsidRPr="00704BD9">
        <w:rPr>
          <w:rFonts w:ascii="Tahoma" w:hAnsi="Tahoma" w:cs="Tahoma"/>
          <w:sz w:val="20"/>
          <w:szCs w:val="20"/>
        </w:rPr>
        <w:tab/>
        <w:t>Via Campalto 3/d - 37036 – San Martino Buon Albergo (VR)</w:t>
      </w:r>
    </w:p>
    <w:p w14:paraId="2EAD2A41" w14:textId="77777777" w:rsidR="00623620" w:rsidRPr="00704BD9" w:rsidRDefault="00623620" w:rsidP="00704BD9">
      <w:pPr>
        <w:autoSpaceDE w:val="0"/>
        <w:autoSpaceDN w:val="0"/>
        <w:adjustRightInd w:val="0"/>
        <w:ind w:left="4245" w:hanging="4245"/>
        <w:jc w:val="both"/>
        <w:rPr>
          <w:rFonts w:ascii="Tahoma" w:hAnsi="Tahoma" w:cs="Tahoma"/>
          <w:sz w:val="20"/>
          <w:szCs w:val="20"/>
        </w:rPr>
      </w:pPr>
      <w:r w:rsidRPr="00704BD9">
        <w:rPr>
          <w:rFonts w:ascii="Tahoma" w:hAnsi="Tahoma" w:cs="Tahoma"/>
          <w:sz w:val="20"/>
          <w:szCs w:val="20"/>
        </w:rPr>
        <w:t>Partita iva e Codice Fiscale</w:t>
      </w:r>
      <w:r w:rsidRPr="00704BD9">
        <w:rPr>
          <w:rFonts w:ascii="Tahoma" w:hAnsi="Tahoma" w:cs="Tahoma"/>
          <w:sz w:val="20"/>
          <w:szCs w:val="20"/>
        </w:rPr>
        <w:tab/>
      </w:r>
      <w:r w:rsidRPr="00704BD9">
        <w:rPr>
          <w:rFonts w:ascii="Tahoma" w:hAnsi="Tahoma" w:cs="Tahoma"/>
          <w:sz w:val="20"/>
          <w:szCs w:val="20"/>
        </w:rPr>
        <w:tab/>
        <w:t>Partita IVA 02536510239 CF 01604530061</w:t>
      </w:r>
    </w:p>
    <w:p w14:paraId="443ADAA7" w14:textId="77777777" w:rsidR="00623620" w:rsidRPr="00704BD9" w:rsidRDefault="00623620" w:rsidP="00704BD9">
      <w:pPr>
        <w:autoSpaceDE w:val="0"/>
        <w:autoSpaceDN w:val="0"/>
        <w:adjustRightInd w:val="0"/>
        <w:ind w:left="4245" w:hanging="4245"/>
        <w:jc w:val="both"/>
        <w:rPr>
          <w:rFonts w:ascii="Tahoma" w:hAnsi="Tahoma" w:cs="Tahoma"/>
          <w:sz w:val="20"/>
          <w:szCs w:val="20"/>
        </w:rPr>
      </w:pPr>
    </w:p>
    <w:p w14:paraId="20E306BF" w14:textId="77777777" w:rsidR="00623620" w:rsidRPr="00704BD9" w:rsidRDefault="00623620" w:rsidP="00704BD9">
      <w:pPr>
        <w:autoSpaceDE w:val="0"/>
        <w:autoSpaceDN w:val="0"/>
        <w:adjustRightInd w:val="0"/>
        <w:ind w:left="4245" w:hanging="4245"/>
        <w:jc w:val="both"/>
        <w:rPr>
          <w:rFonts w:ascii="Tahoma" w:hAnsi="Tahoma" w:cs="Tahoma"/>
          <w:sz w:val="20"/>
          <w:szCs w:val="20"/>
        </w:rPr>
      </w:pPr>
      <w:r w:rsidRPr="00704BD9">
        <w:rPr>
          <w:rFonts w:ascii="Tahoma" w:hAnsi="Tahoma" w:cs="Tahoma"/>
          <w:sz w:val="20"/>
          <w:szCs w:val="20"/>
        </w:rPr>
        <w:t>Soggetto delegato</w:t>
      </w:r>
      <w:r w:rsidRPr="00704BD9">
        <w:rPr>
          <w:rFonts w:ascii="Tahoma" w:hAnsi="Tahoma" w:cs="Tahoma"/>
          <w:sz w:val="20"/>
          <w:szCs w:val="20"/>
        </w:rPr>
        <w:tab/>
        <w:t>IPM Italia Srl, con sede legale in Via Stradella 13, 20129 Milano (MI), P.Iva e C.F. 12978330152</w:t>
      </w:r>
    </w:p>
    <w:p w14:paraId="389741B6" w14:textId="77777777" w:rsidR="00B172AA" w:rsidRPr="00704BD9" w:rsidRDefault="00B172AA" w:rsidP="00704BD9">
      <w:pPr>
        <w:autoSpaceDE w:val="0"/>
        <w:autoSpaceDN w:val="0"/>
        <w:adjustRightInd w:val="0"/>
        <w:ind w:left="4245" w:hanging="4245"/>
        <w:jc w:val="both"/>
        <w:rPr>
          <w:rFonts w:ascii="Tahoma" w:hAnsi="Tahoma" w:cs="Tahoma"/>
          <w:sz w:val="20"/>
          <w:szCs w:val="20"/>
        </w:rPr>
      </w:pPr>
    </w:p>
    <w:p w14:paraId="708BA6F4" w14:textId="110012E8" w:rsidR="000E33AF" w:rsidRPr="00704BD9" w:rsidRDefault="003D70A5" w:rsidP="00704BD9">
      <w:pPr>
        <w:autoSpaceDE w:val="0"/>
        <w:autoSpaceDN w:val="0"/>
        <w:adjustRightInd w:val="0"/>
        <w:ind w:left="4245" w:hanging="4245"/>
        <w:jc w:val="both"/>
        <w:rPr>
          <w:rFonts w:ascii="Tahoma" w:hAnsi="Tahoma" w:cs="Tahoma"/>
          <w:sz w:val="20"/>
          <w:szCs w:val="20"/>
        </w:rPr>
      </w:pPr>
      <w:r w:rsidRPr="00704BD9">
        <w:rPr>
          <w:rFonts w:ascii="Tahoma" w:hAnsi="Tahoma" w:cs="Tahoma"/>
          <w:sz w:val="20"/>
          <w:szCs w:val="20"/>
        </w:rPr>
        <w:t>Finalità e prodotti promozionati</w:t>
      </w:r>
      <w:r w:rsidRPr="00704BD9">
        <w:rPr>
          <w:rFonts w:ascii="Tahoma" w:hAnsi="Tahoma" w:cs="Tahoma"/>
          <w:sz w:val="20"/>
          <w:szCs w:val="20"/>
        </w:rPr>
        <w:tab/>
      </w:r>
      <w:r w:rsidR="000E33AF" w:rsidRPr="00704BD9">
        <w:rPr>
          <w:rFonts w:ascii="Tahoma" w:hAnsi="Tahoma" w:cs="Tahoma"/>
          <w:sz w:val="20"/>
          <w:szCs w:val="20"/>
        </w:rPr>
        <w:t>Promuovere l’utilizzo dell’applicazione Eurospin (inseguito “App Eurospin”) e le vendite e i prodotti promozionati a marchio Amo Essere Eccellente:</w:t>
      </w:r>
    </w:p>
    <w:p w14:paraId="3890C957" w14:textId="77777777" w:rsidR="000E33AF" w:rsidRPr="00704BD9" w:rsidRDefault="000E33AF" w:rsidP="00704BD9">
      <w:pPr>
        <w:pStyle w:val="Paragrafoelenco"/>
        <w:numPr>
          <w:ilvl w:val="0"/>
          <w:numId w:val="1"/>
        </w:numPr>
        <w:autoSpaceDE w:val="0"/>
        <w:autoSpaceDN w:val="0"/>
        <w:adjustRightInd w:val="0"/>
        <w:ind w:left="4678" w:hanging="283"/>
        <w:jc w:val="both"/>
        <w:rPr>
          <w:rFonts w:ascii="Tahoma" w:hAnsi="Tahoma" w:cs="Tahoma"/>
          <w:sz w:val="20"/>
          <w:szCs w:val="20"/>
        </w:rPr>
      </w:pPr>
      <w:bookmarkStart w:id="0" w:name="_Hlk157163775"/>
      <w:r w:rsidRPr="00704BD9">
        <w:rPr>
          <w:rFonts w:ascii="Tahoma" w:hAnsi="Tahoma" w:cs="Tahoma"/>
          <w:sz w:val="20"/>
          <w:szCs w:val="20"/>
        </w:rPr>
        <w:t>COLOMBA CON CREMA PISTACCHIO DI SICILIA 750g;</w:t>
      </w:r>
    </w:p>
    <w:p w14:paraId="2588DB42" w14:textId="2E1F68A6" w:rsidR="000E33AF" w:rsidRPr="00704BD9" w:rsidRDefault="000E33AF" w:rsidP="00704BD9">
      <w:pPr>
        <w:pStyle w:val="Paragrafoelenco"/>
        <w:numPr>
          <w:ilvl w:val="0"/>
          <w:numId w:val="1"/>
        </w:numPr>
        <w:autoSpaceDE w:val="0"/>
        <w:autoSpaceDN w:val="0"/>
        <w:adjustRightInd w:val="0"/>
        <w:ind w:left="4678" w:hanging="283"/>
        <w:jc w:val="both"/>
        <w:rPr>
          <w:rFonts w:ascii="Tahoma" w:hAnsi="Tahoma" w:cs="Tahoma"/>
          <w:sz w:val="20"/>
          <w:szCs w:val="20"/>
        </w:rPr>
      </w:pPr>
      <w:r w:rsidRPr="00704BD9">
        <w:rPr>
          <w:rFonts w:ascii="Tahoma" w:hAnsi="Tahoma" w:cs="Tahoma"/>
          <w:sz w:val="20"/>
          <w:szCs w:val="20"/>
        </w:rPr>
        <w:t>UOVO FONDENTE 70% CON GRANELLA PISTACCHIO ITALIANO 300g</w:t>
      </w:r>
      <w:bookmarkEnd w:id="0"/>
      <w:r w:rsidRPr="00704BD9">
        <w:rPr>
          <w:rFonts w:ascii="Tahoma" w:hAnsi="Tahoma" w:cs="Tahoma"/>
          <w:sz w:val="20"/>
          <w:szCs w:val="20"/>
        </w:rPr>
        <w:t>.</w:t>
      </w:r>
    </w:p>
    <w:p w14:paraId="153126D3" w14:textId="77777777" w:rsidR="0072270E" w:rsidRPr="00704BD9" w:rsidRDefault="0072270E" w:rsidP="00704BD9">
      <w:pPr>
        <w:pStyle w:val="Testocommento"/>
        <w:rPr>
          <w:rFonts w:ascii="Tahoma" w:hAnsi="Tahoma" w:cs="Tahoma"/>
        </w:rPr>
      </w:pPr>
    </w:p>
    <w:p w14:paraId="4E29CC17" w14:textId="724E3CC2" w:rsidR="00623620" w:rsidRPr="00704BD9" w:rsidRDefault="00623620" w:rsidP="00704BD9">
      <w:pPr>
        <w:pStyle w:val="Testocommento"/>
        <w:rPr>
          <w:rFonts w:ascii="Tahoma" w:hAnsi="Tahoma" w:cs="Tahoma"/>
        </w:rPr>
      </w:pPr>
      <w:r w:rsidRPr="00704BD9">
        <w:rPr>
          <w:rFonts w:ascii="Tahoma" w:hAnsi="Tahoma" w:cs="Tahoma"/>
        </w:rPr>
        <w:t>Inizio della pubblicità</w:t>
      </w:r>
      <w:r w:rsidRPr="00704BD9">
        <w:rPr>
          <w:rFonts w:ascii="Tahoma" w:hAnsi="Tahoma" w:cs="Tahoma"/>
        </w:rPr>
        <w:tab/>
      </w:r>
      <w:r w:rsidRPr="00704BD9">
        <w:rPr>
          <w:rFonts w:ascii="Tahoma" w:hAnsi="Tahoma" w:cs="Tahoma"/>
        </w:rPr>
        <w:tab/>
      </w:r>
      <w:r w:rsidRPr="00704BD9">
        <w:rPr>
          <w:rFonts w:ascii="Tahoma" w:hAnsi="Tahoma" w:cs="Tahoma"/>
        </w:rPr>
        <w:tab/>
      </w:r>
      <w:r w:rsidRPr="00704BD9">
        <w:rPr>
          <w:rFonts w:ascii="Tahoma" w:hAnsi="Tahoma" w:cs="Tahoma"/>
        </w:rPr>
        <w:tab/>
        <w:t xml:space="preserve">Dal </w:t>
      </w:r>
      <w:r w:rsidR="00E4761C" w:rsidRPr="00704BD9">
        <w:rPr>
          <w:rFonts w:ascii="Tahoma" w:hAnsi="Tahoma" w:cs="Tahoma"/>
        </w:rPr>
        <w:t>14/03/2025</w:t>
      </w:r>
    </w:p>
    <w:p w14:paraId="0D6DB2B9" w14:textId="77777777" w:rsidR="00623620" w:rsidRPr="00704BD9" w:rsidRDefault="00623620" w:rsidP="00704BD9">
      <w:pPr>
        <w:pStyle w:val="Testocommento"/>
        <w:ind w:left="4253" w:hanging="4253"/>
        <w:jc w:val="both"/>
        <w:rPr>
          <w:rFonts w:ascii="Tahoma" w:hAnsi="Tahoma" w:cs="Tahoma"/>
        </w:rPr>
      </w:pPr>
    </w:p>
    <w:p w14:paraId="7B786BA5" w14:textId="15EBAD8D" w:rsidR="00A351D3" w:rsidRPr="00704BD9" w:rsidRDefault="003D70A5" w:rsidP="00704BD9">
      <w:pPr>
        <w:pStyle w:val="Testocommento"/>
        <w:ind w:left="4253" w:hanging="4253"/>
        <w:jc w:val="both"/>
        <w:rPr>
          <w:rFonts w:ascii="Tahoma" w:hAnsi="Tahoma" w:cs="Tahoma"/>
        </w:rPr>
      </w:pPr>
      <w:r w:rsidRPr="00704BD9">
        <w:rPr>
          <w:rFonts w:ascii="Tahoma" w:hAnsi="Tahoma" w:cs="Tahoma"/>
        </w:rPr>
        <w:t xml:space="preserve">Durata </w:t>
      </w:r>
      <w:r w:rsidR="00651569" w:rsidRPr="00704BD9">
        <w:rPr>
          <w:rFonts w:ascii="Tahoma" w:hAnsi="Tahoma" w:cs="Tahoma"/>
        </w:rPr>
        <w:tab/>
        <w:t xml:space="preserve">Il concorso </w:t>
      </w:r>
      <w:r w:rsidR="00A351D3" w:rsidRPr="00704BD9">
        <w:rPr>
          <w:rFonts w:ascii="Tahoma" w:hAnsi="Tahoma" w:cs="Tahoma"/>
        </w:rPr>
        <w:t>si svolgerà nei seguenti termini temporali:</w:t>
      </w:r>
    </w:p>
    <w:p w14:paraId="6B89282C" w14:textId="7B27E81F" w:rsidR="009F2782" w:rsidRPr="00704BD9" w:rsidRDefault="00A351D3" w:rsidP="00704BD9">
      <w:pPr>
        <w:pStyle w:val="Testocommento"/>
        <w:numPr>
          <w:ilvl w:val="0"/>
          <w:numId w:val="3"/>
        </w:numPr>
        <w:jc w:val="both"/>
        <w:rPr>
          <w:rFonts w:ascii="Tahoma" w:hAnsi="Tahoma" w:cs="Tahoma"/>
        </w:rPr>
      </w:pPr>
      <w:r w:rsidRPr="00704BD9">
        <w:rPr>
          <w:rFonts w:ascii="Tahoma" w:hAnsi="Tahoma" w:cs="Tahoma"/>
        </w:rPr>
        <w:t xml:space="preserve">Periodo in cui gli acquisti presso i </w:t>
      </w:r>
      <w:r w:rsidR="00AC527C" w:rsidRPr="00704BD9">
        <w:rPr>
          <w:rFonts w:ascii="Tahoma" w:hAnsi="Tahoma" w:cs="Tahoma"/>
        </w:rPr>
        <w:t>p</w:t>
      </w:r>
      <w:r w:rsidRPr="00704BD9">
        <w:rPr>
          <w:rFonts w:ascii="Tahoma" w:hAnsi="Tahoma" w:cs="Tahoma"/>
        </w:rPr>
        <w:t xml:space="preserve">unti </w:t>
      </w:r>
      <w:r w:rsidR="00AC527C" w:rsidRPr="00704BD9">
        <w:rPr>
          <w:rFonts w:ascii="Tahoma" w:hAnsi="Tahoma" w:cs="Tahoma"/>
        </w:rPr>
        <w:t>v</w:t>
      </w:r>
      <w:r w:rsidRPr="00704BD9">
        <w:rPr>
          <w:rFonts w:ascii="Tahoma" w:hAnsi="Tahoma" w:cs="Tahoma"/>
        </w:rPr>
        <w:t xml:space="preserve">endita partecipanti </w:t>
      </w:r>
      <w:r w:rsidR="00BB5E9B" w:rsidRPr="00704BD9">
        <w:rPr>
          <w:rFonts w:ascii="Tahoma" w:hAnsi="Tahoma" w:cs="Tahoma"/>
        </w:rPr>
        <w:t>daranno</w:t>
      </w:r>
      <w:r w:rsidRPr="00704BD9">
        <w:rPr>
          <w:rFonts w:ascii="Tahoma" w:hAnsi="Tahoma" w:cs="Tahoma"/>
        </w:rPr>
        <w:t xml:space="preserve"> luogo al cumulo di titoli di partecipazione per il concorso: dal </w:t>
      </w:r>
      <w:r w:rsidR="009F2782" w:rsidRPr="00704BD9">
        <w:rPr>
          <w:rFonts w:ascii="Tahoma" w:hAnsi="Tahoma" w:cs="Tahoma"/>
        </w:rPr>
        <w:t xml:space="preserve">24/03/2025 al 24/04/2025; </w:t>
      </w:r>
    </w:p>
    <w:p w14:paraId="61894E94" w14:textId="78881C36" w:rsidR="00651569" w:rsidRPr="00704BD9" w:rsidRDefault="00A351D3" w:rsidP="00704BD9">
      <w:pPr>
        <w:pStyle w:val="Testocommento"/>
        <w:numPr>
          <w:ilvl w:val="0"/>
          <w:numId w:val="3"/>
        </w:numPr>
        <w:jc w:val="both"/>
        <w:rPr>
          <w:rFonts w:ascii="Tahoma" w:hAnsi="Tahoma" w:cs="Tahoma"/>
        </w:rPr>
      </w:pPr>
      <w:r w:rsidRPr="00704BD9">
        <w:rPr>
          <w:rFonts w:ascii="Tahoma" w:hAnsi="Tahoma" w:cs="Tahoma"/>
        </w:rPr>
        <w:t xml:space="preserve">Periodo in cui </w:t>
      </w:r>
      <w:r w:rsidR="00BB5E9B" w:rsidRPr="00704BD9">
        <w:rPr>
          <w:rFonts w:ascii="Tahoma" w:hAnsi="Tahoma" w:cs="Tahoma"/>
        </w:rPr>
        <w:t xml:space="preserve">sarà </w:t>
      </w:r>
      <w:r w:rsidRPr="00704BD9">
        <w:rPr>
          <w:rFonts w:ascii="Tahoma" w:hAnsi="Tahoma" w:cs="Tahoma"/>
        </w:rPr>
        <w:t xml:space="preserve">possibile utilizzare i titoli di partecipazione cumulati </w:t>
      </w:r>
      <w:r w:rsidR="00EB277E" w:rsidRPr="00704BD9">
        <w:rPr>
          <w:rFonts w:ascii="Tahoma" w:hAnsi="Tahoma" w:cs="Tahoma"/>
        </w:rPr>
        <w:t>sull’ App Eurospin</w:t>
      </w:r>
      <w:r w:rsidRPr="00704BD9">
        <w:rPr>
          <w:rFonts w:ascii="Tahoma" w:hAnsi="Tahoma" w:cs="Tahoma"/>
        </w:rPr>
        <w:t xml:space="preserve"> per partecipare al gioco Instant Win: </w:t>
      </w:r>
      <w:r w:rsidR="000E079D" w:rsidRPr="00704BD9">
        <w:rPr>
          <w:rFonts w:ascii="Tahoma" w:hAnsi="Tahoma" w:cs="Tahoma"/>
        </w:rPr>
        <w:t>fino al</w:t>
      </w:r>
      <w:r w:rsidRPr="00704BD9">
        <w:rPr>
          <w:rFonts w:ascii="Tahoma" w:hAnsi="Tahoma" w:cs="Tahoma"/>
        </w:rPr>
        <w:t xml:space="preserve"> </w:t>
      </w:r>
      <w:r w:rsidR="009F2782" w:rsidRPr="00704BD9">
        <w:rPr>
          <w:rFonts w:ascii="Tahoma" w:hAnsi="Tahoma" w:cs="Tahoma"/>
        </w:rPr>
        <w:t>25/04/2025</w:t>
      </w:r>
      <w:r w:rsidR="0061554D" w:rsidRPr="00704BD9">
        <w:rPr>
          <w:rFonts w:ascii="Tahoma" w:hAnsi="Tahoma" w:cs="Tahoma"/>
        </w:rPr>
        <w:t>;</w:t>
      </w:r>
    </w:p>
    <w:p w14:paraId="643CF7CD" w14:textId="30A5C288" w:rsidR="00EB277E" w:rsidRPr="00704BD9" w:rsidRDefault="00EB277E" w:rsidP="00704BD9">
      <w:pPr>
        <w:pStyle w:val="Testocommento"/>
        <w:numPr>
          <w:ilvl w:val="0"/>
          <w:numId w:val="3"/>
        </w:numPr>
        <w:jc w:val="both"/>
        <w:rPr>
          <w:rFonts w:ascii="Tahoma" w:hAnsi="Tahoma" w:cs="Tahoma"/>
        </w:rPr>
      </w:pPr>
      <w:r w:rsidRPr="00704BD9">
        <w:rPr>
          <w:rFonts w:ascii="Tahoma" w:hAnsi="Tahoma" w:cs="Tahoma"/>
        </w:rPr>
        <w:t xml:space="preserve">La verbalizzazione dei vincitori Instant Win, l’estrazione dei premi finali e l’eventuale estrazione di recupero dei premi Instant Win non assegnati, sono previste entro il </w:t>
      </w:r>
      <w:r w:rsidR="00CD149B" w:rsidRPr="00704BD9">
        <w:rPr>
          <w:rFonts w:ascii="Tahoma" w:hAnsi="Tahoma" w:cs="Tahoma"/>
        </w:rPr>
        <w:t>31/05/2025</w:t>
      </w:r>
      <w:r w:rsidRPr="00704BD9">
        <w:rPr>
          <w:rFonts w:ascii="Tahoma" w:hAnsi="Tahoma" w:cs="Tahoma"/>
        </w:rPr>
        <w:t>.</w:t>
      </w:r>
    </w:p>
    <w:p w14:paraId="06343C43" w14:textId="77777777" w:rsidR="00A3384C" w:rsidRPr="00704BD9" w:rsidRDefault="00A3384C" w:rsidP="00704BD9">
      <w:pPr>
        <w:pStyle w:val="Default"/>
        <w:ind w:left="4253" w:hanging="4253"/>
        <w:jc w:val="both"/>
        <w:rPr>
          <w:rFonts w:ascii="Tahoma" w:hAnsi="Tahoma" w:cs="Tahoma"/>
          <w:color w:val="auto"/>
          <w:sz w:val="20"/>
          <w:szCs w:val="20"/>
        </w:rPr>
      </w:pPr>
    </w:p>
    <w:p w14:paraId="53233E27" w14:textId="390B21FC" w:rsidR="003D70A5" w:rsidRPr="00704BD9" w:rsidRDefault="003D70A5" w:rsidP="00704BD9">
      <w:pPr>
        <w:pStyle w:val="Default"/>
        <w:ind w:left="4253" w:hanging="4253"/>
        <w:jc w:val="both"/>
        <w:rPr>
          <w:rFonts w:ascii="Tahoma" w:eastAsiaTheme="minorHAnsi" w:hAnsi="Tahoma" w:cs="Tahoma"/>
          <w:color w:val="auto"/>
          <w:sz w:val="20"/>
          <w:szCs w:val="20"/>
          <w:lang w:eastAsia="en-US"/>
        </w:rPr>
      </w:pPr>
      <w:r w:rsidRPr="00704BD9">
        <w:rPr>
          <w:rFonts w:ascii="Tahoma" w:hAnsi="Tahoma" w:cs="Tahoma"/>
          <w:color w:val="auto"/>
          <w:sz w:val="20"/>
          <w:szCs w:val="20"/>
        </w:rPr>
        <w:t xml:space="preserve">Ambito </w:t>
      </w:r>
      <w:r w:rsidR="00BB5E9B" w:rsidRPr="00704BD9">
        <w:rPr>
          <w:rFonts w:ascii="Tahoma" w:hAnsi="Tahoma" w:cs="Tahoma"/>
          <w:color w:val="auto"/>
          <w:sz w:val="20"/>
          <w:szCs w:val="20"/>
        </w:rPr>
        <w:t>Territoriale</w:t>
      </w:r>
      <w:r w:rsidR="00BB5E9B" w:rsidRPr="00704BD9">
        <w:rPr>
          <w:rFonts w:ascii="Tahoma" w:eastAsiaTheme="minorHAnsi" w:hAnsi="Tahoma" w:cs="Tahoma"/>
          <w:color w:val="auto"/>
          <w:sz w:val="20"/>
          <w:szCs w:val="20"/>
          <w:lang w:eastAsia="en-US"/>
        </w:rPr>
        <w:t xml:space="preserve"> </w:t>
      </w:r>
      <w:r w:rsidR="00BB5E9B" w:rsidRPr="00704BD9">
        <w:rPr>
          <w:rFonts w:ascii="Tahoma" w:eastAsiaTheme="minorHAnsi" w:hAnsi="Tahoma" w:cs="Tahoma"/>
          <w:color w:val="auto"/>
          <w:sz w:val="20"/>
          <w:szCs w:val="20"/>
          <w:lang w:eastAsia="en-US"/>
        </w:rPr>
        <w:tab/>
      </w:r>
      <w:r w:rsidR="00623620" w:rsidRPr="00704BD9">
        <w:rPr>
          <w:rFonts w:ascii="Tahoma" w:hAnsi="Tahoma" w:cs="Tahoma"/>
          <w:color w:val="auto"/>
          <w:sz w:val="20"/>
          <w:szCs w:val="20"/>
        </w:rPr>
        <w:t>Il concorso sarà valido su tutto il territorio italiano e nella Repubblica di San Marino.</w:t>
      </w:r>
    </w:p>
    <w:p w14:paraId="0A143B02" w14:textId="77777777" w:rsidR="003D70A5" w:rsidRPr="00704BD9" w:rsidRDefault="003D70A5" w:rsidP="00704BD9">
      <w:pPr>
        <w:ind w:left="4247" w:hanging="4247"/>
        <w:jc w:val="both"/>
        <w:rPr>
          <w:rFonts w:ascii="Tahoma" w:hAnsi="Tahoma" w:cs="Tahoma"/>
          <w:sz w:val="20"/>
          <w:szCs w:val="20"/>
        </w:rPr>
      </w:pPr>
    </w:p>
    <w:p w14:paraId="02AF0C09" w14:textId="17829543" w:rsidR="00200DD4" w:rsidRPr="00704BD9" w:rsidRDefault="003D70A5" w:rsidP="00704BD9">
      <w:pPr>
        <w:ind w:left="4247" w:hanging="4247"/>
        <w:jc w:val="both"/>
        <w:rPr>
          <w:rFonts w:ascii="Tahoma" w:hAnsi="Tahoma" w:cs="Tahoma"/>
          <w:sz w:val="20"/>
          <w:szCs w:val="20"/>
        </w:rPr>
      </w:pPr>
      <w:r w:rsidRPr="00704BD9">
        <w:rPr>
          <w:rFonts w:ascii="Tahoma" w:hAnsi="Tahoma" w:cs="Tahoma"/>
          <w:sz w:val="20"/>
          <w:szCs w:val="20"/>
        </w:rPr>
        <w:t>Partecipanti</w:t>
      </w:r>
      <w:r w:rsidRPr="00704BD9">
        <w:rPr>
          <w:rFonts w:ascii="Tahoma" w:hAnsi="Tahoma" w:cs="Tahoma"/>
          <w:sz w:val="20"/>
          <w:szCs w:val="20"/>
        </w:rPr>
        <w:tab/>
      </w:r>
      <w:r w:rsidR="00651569" w:rsidRPr="00704BD9">
        <w:rPr>
          <w:rFonts w:ascii="Tahoma" w:hAnsi="Tahoma" w:cs="Tahoma"/>
          <w:sz w:val="20"/>
          <w:szCs w:val="20"/>
        </w:rPr>
        <w:tab/>
        <w:t>I destinatari dell’iniziativa sono tutti i consumatori finali maggiorenni</w:t>
      </w:r>
      <w:r w:rsidR="00623620" w:rsidRPr="00704BD9">
        <w:rPr>
          <w:rFonts w:ascii="Tahoma" w:hAnsi="Tahoma" w:cs="Tahoma"/>
          <w:sz w:val="20"/>
          <w:szCs w:val="20"/>
        </w:rPr>
        <w:t xml:space="preserve">, </w:t>
      </w:r>
      <w:r w:rsidR="00893E50" w:rsidRPr="00704BD9">
        <w:rPr>
          <w:rFonts w:ascii="Tahoma" w:hAnsi="Tahoma" w:cs="Tahoma"/>
          <w:sz w:val="20"/>
          <w:szCs w:val="20"/>
        </w:rPr>
        <w:t xml:space="preserve">che utilizzeranno per </w:t>
      </w:r>
      <w:r w:rsidR="00623620" w:rsidRPr="00704BD9">
        <w:rPr>
          <w:rFonts w:ascii="Tahoma" w:hAnsi="Tahoma" w:cs="Tahoma"/>
          <w:sz w:val="20"/>
          <w:szCs w:val="20"/>
        </w:rPr>
        <w:t xml:space="preserve">i propri acquisti, </w:t>
      </w:r>
      <w:r w:rsidR="00893E50" w:rsidRPr="00704BD9">
        <w:rPr>
          <w:rFonts w:ascii="Tahoma" w:hAnsi="Tahoma" w:cs="Tahoma"/>
          <w:sz w:val="20"/>
          <w:szCs w:val="20"/>
        </w:rPr>
        <w:t xml:space="preserve">presso i </w:t>
      </w:r>
      <w:r w:rsidR="00623620" w:rsidRPr="00704BD9">
        <w:rPr>
          <w:rFonts w:ascii="Tahoma" w:hAnsi="Tahoma" w:cs="Tahoma"/>
          <w:sz w:val="20"/>
          <w:szCs w:val="20"/>
        </w:rPr>
        <w:t>punti vendita ad insegna Eurospin</w:t>
      </w:r>
      <w:r w:rsidR="00893E50" w:rsidRPr="00704BD9">
        <w:rPr>
          <w:rFonts w:ascii="Tahoma" w:hAnsi="Tahoma" w:cs="Tahoma"/>
          <w:sz w:val="20"/>
          <w:szCs w:val="20"/>
        </w:rPr>
        <w:t xml:space="preserve">, </w:t>
      </w:r>
      <w:r w:rsidR="00623620" w:rsidRPr="00704BD9">
        <w:rPr>
          <w:rFonts w:ascii="Tahoma" w:hAnsi="Tahoma" w:cs="Tahoma"/>
          <w:sz w:val="20"/>
          <w:szCs w:val="20"/>
        </w:rPr>
        <w:t>l’App Eurospin</w:t>
      </w:r>
      <w:r w:rsidR="00EB277E" w:rsidRPr="00704BD9">
        <w:rPr>
          <w:rFonts w:ascii="Tahoma" w:hAnsi="Tahoma" w:cs="Tahoma"/>
          <w:sz w:val="20"/>
          <w:szCs w:val="20"/>
        </w:rPr>
        <w:t>,</w:t>
      </w:r>
      <w:r w:rsidR="00893E50" w:rsidRPr="00704BD9">
        <w:rPr>
          <w:rFonts w:ascii="Tahoma" w:hAnsi="Tahoma" w:cs="Tahoma"/>
          <w:sz w:val="20"/>
          <w:szCs w:val="20"/>
        </w:rPr>
        <w:t xml:space="preserve"> ovvero </w:t>
      </w:r>
      <w:r w:rsidR="00623620" w:rsidRPr="00704BD9">
        <w:rPr>
          <w:rFonts w:ascii="Tahoma" w:hAnsi="Tahoma" w:cs="Tahoma"/>
          <w:sz w:val="20"/>
          <w:szCs w:val="20"/>
        </w:rPr>
        <w:t xml:space="preserve">scansioneranno </w:t>
      </w:r>
      <w:r w:rsidR="00893E50" w:rsidRPr="00704BD9">
        <w:rPr>
          <w:rFonts w:ascii="Tahoma" w:hAnsi="Tahoma" w:cs="Tahoma"/>
          <w:sz w:val="20"/>
          <w:szCs w:val="20"/>
        </w:rPr>
        <w:t xml:space="preserve">il QR Code presente </w:t>
      </w:r>
      <w:r w:rsidR="00623620" w:rsidRPr="00704BD9">
        <w:rPr>
          <w:rFonts w:ascii="Tahoma" w:hAnsi="Tahoma" w:cs="Tahoma"/>
          <w:sz w:val="20"/>
          <w:szCs w:val="20"/>
        </w:rPr>
        <w:t xml:space="preserve">nella sezione “HOME” </w:t>
      </w:r>
      <w:r w:rsidR="00893E50" w:rsidRPr="00704BD9">
        <w:rPr>
          <w:rFonts w:ascii="Tahoma" w:hAnsi="Tahoma" w:cs="Tahoma"/>
          <w:sz w:val="20"/>
          <w:szCs w:val="20"/>
        </w:rPr>
        <w:t>sull’App</w:t>
      </w:r>
      <w:r w:rsidR="00200DD4" w:rsidRPr="00704BD9">
        <w:rPr>
          <w:rFonts w:ascii="Tahoma" w:hAnsi="Tahoma" w:cs="Tahoma"/>
          <w:sz w:val="20"/>
          <w:szCs w:val="20"/>
        </w:rPr>
        <w:t xml:space="preserve"> e che, nel periodo di validità del concorso, effettueranno l’acquisto di un (1) prodotto promozionato Amo Essere Eccellente presso uno dei punti vendita fisici Eurospin aderenti all’iniziativa</w:t>
      </w:r>
      <w:r w:rsidR="00CC4296" w:rsidRPr="00704BD9">
        <w:rPr>
          <w:rFonts w:ascii="Tahoma" w:hAnsi="Tahoma" w:cs="Tahoma"/>
          <w:sz w:val="20"/>
          <w:szCs w:val="20"/>
        </w:rPr>
        <w:t xml:space="preserve"> </w:t>
      </w:r>
      <w:r w:rsidR="00200DD4" w:rsidRPr="00704BD9">
        <w:rPr>
          <w:rFonts w:ascii="Tahoma" w:hAnsi="Tahoma" w:cs="Tahoma"/>
          <w:sz w:val="20"/>
          <w:szCs w:val="20"/>
        </w:rPr>
        <w:t>(in seguito “Utente/i”).</w:t>
      </w:r>
      <w:r w:rsidR="00CC4296" w:rsidRPr="00704BD9">
        <w:rPr>
          <w:rFonts w:ascii="Tahoma" w:hAnsi="Tahoma" w:cs="Tahoma"/>
          <w:sz w:val="20"/>
          <w:szCs w:val="20"/>
        </w:rPr>
        <w:t xml:space="preserve"> Saranno validi ai </w:t>
      </w:r>
      <w:r w:rsidR="00150483" w:rsidRPr="00704BD9">
        <w:rPr>
          <w:rFonts w:ascii="Tahoma" w:hAnsi="Tahoma" w:cs="Tahoma"/>
          <w:sz w:val="20"/>
          <w:szCs w:val="20"/>
        </w:rPr>
        <w:t xml:space="preserve">fini </w:t>
      </w:r>
      <w:r w:rsidR="00CC4296" w:rsidRPr="00704BD9">
        <w:rPr>
          <w:rFonts w:ascii="Tahoma" w:hAnsi="Tahoma" w:cs="Tahoma"/>
          <w:sz w:val="20"/>
          <w:szCs w:val="20"/>
        </w:rPr>
        <w:t xml:space="preserve">della partecipazione anche gli acquisti effettuati attraverso l’e-commerce raggiungibile su </w:t>
      </w:r>
      <w:hyperlink r:id="rId11" w:history="1">
        <w:r w:rsidR="00CC4296" w:rsidRPr="00704BD9">
          <w:rPr>
            <w:rStyle w:val="Collegamentoipertestuale"/>
            <w:rFonts w:ascii="Tahoma" w:hAnsi="Tahoma" w:cs="Tahoma"/>
            <w:sz w:val="20"/>
            <w:szCs w:val="20"/>
          </w:rPr>
          <w:t>https://www.eurospin.it/</w:t>
        </w:r>
      </w:hyperlink>
      <w:r w:rsidR="00CC4296" w:rsidRPr="00704BD9">
        <w:rPr>
          <w:rFonts w:ascii="Tahoma" w:hAnsi="Tahoma" w:cs="Tahoma"/>
          <w:sz w:val="20"/>
          <w:szCs w:val="20"/>
        </w:rPr>
        <w:t xml:space="preserve"> purchè l’Utente abbia</w:t>
      </w:r>
      <w:r w:rsidR="002935F3" w:rsidRPr="00704BD9">
        <w:rPr>
          <w:rFonts w:ascii="Tahoma" w:hAnsi="Tahoma" w:cs="Tahoma"/>
          <w:sz w:val="20"/>
          <w:szCs w:val="20"/>
        </w:rPr>
        <w:t xml:space="preserve"> preventivamente</w:t>
      </w:r>
      <w:r w:rsidR="00CC4296" w:rsidRPr="00704BD9">
        <w:rPr>
          <w:rFonts w:ascii="Tahoma" w:hAnsi="Tahoma" w:cs="Tahoma"/>
          <w:sz w:val="20"/>
          <w:szCs w:val="20"/>
        </w:rPr>
        <w:t xml:space="preserve"> scaricato </w:t>
      </w:r>
      <w:r w:rsidR="002935F3" w:rsidRPr="00704BD9">
        <w:rPr>
          <w:rFonts w:ascii="Tahoma" w:hAnsi="Tahoma" w:cs="Tahoma"/>
          <w:sz w:val="20"/>
          <w:szCs w:val="20"/>
        </w:rPr>
        <w:t>l’App Eurospin</w:t>
      </w:r>
      <w:r w:rsidR="00EA2B74" w:rsidRPr="00704BD9">
        <w:rPr>
          <w:rFonts w:ascii="Tahoma" w:hAnsi="Tahoma" w:cs="Tahoma"/>
          <w:sz w:val="20"/>
          <w:szCs w:val="20"/>
        </w:rPr>
        <w:t xml:space="preserve"> e attivato il proprio account</w:t>
      </w:r>
      <w:r w:rsidR="00180D4A" w:rsidRPr="00704BD9">
        <w:rPr>
          <w:rFonts w:ascii="Tahoma" w:hAnsi="Tahoma" w:cs="Tahoma"/>
          <w:sz w:val="20"/>
          <w:szCs w:val="20"/>
        </w:rPr>
        <w:t>.</w:t>
      </w:r>
    </w:p>
    <w:p w14:paraId="4528713A" w14:textId="5DE53C19" w:rsidR="003D70A5" w:rsidRPr="00704BD9" w:rsidRDefault="003D70A5" w:rsidP="00704BD9">
      <w:pPr>
        <w:ind w:left="4253" w:hanging="4253"/>
        <w:jc w:val="both"/>
        <w:rPr>
          <w:rFonts w:ascii="Tahoma" w:hAnsi="Tahoma" w:cs="Tahoma"/>
          <w:sz w:val="20"/>
          <w:szCs w:val="20"/>
        </w:rPr>
      </w:pPr>
    </w:p>
    <w:p w14:paraId="37C07D17" w14:textId="4D117CB3" w:rsidR="003D70A5" w:rsidRPr="00704BD9" w:rsidRDefault="6E88EEA5" w:rsidP="00704BD9">
      <w:pPr>
        <w:ind w:left="4253" w:hanging="4253"/>
        <w:jc w:val="both"/>
        <w:rPr>
          <w:rFonts w:ascii="Tahoma" w:hAnsi="Tahoma" w:cs="Tahoma"/>
          <w:sz w:val="20"/>
          <w:szCs w:val="20"/>
        </w:rPr>
      </w:pPr>
      <w:r w:rsidRPr="00704BD9">
        <w:rPr>
          <w:rFonts w:ascii="Tahoma" w:hAnsi="Tahoma" w:cs="Tahoma"/>
          <w:sz w:val="20"/>
          <w:szCs w:val="20"/>
        </w:rPr>
        <w:t>Montepremi</w:t>
      </w:r>
      <w:r w:rsidR="00DA3E76" w:rsidRPr="00704BD9">
        <w:rPr>
          <w:rFonts w:ascii="Tahoma" w:hAnsi="Tahoma" w:cs="Tahoma"/>
          <w:sz w:val="20"/>
          <w:szCs w:val="20"/>
        </w:rPr>
        <w:t xml:space="preserve"> presunto</w:t>
      </w:r>
      <w:r w:rsidR="003D70A5" w:rsidRPr="00704BD9">
        <w:rPr>
          <w:rFonts w:ascii="Tahoma" w:hAnsi="Tahoma" w:cs="Tahoma"/>
          <w:sz w:val="20"/>
          <w:szCs w:val="20"/>
        </w:rPr>
        <w:tab/>
      </w:r>
      <w:r w:rsidR="00456F80" w:rsidRPr="00704BD9">
        <w:rPr>
          <w:rFonts w:ascii="Tahoma" w:hAnsi="Tahoma" w:cs="Tahoma"/>
          <w:sz w:val="20"/>
          <w:szCs w:val="20"/>
        </w:rPr>
        <w:t>Euro 62.166,00 (iva inclusa)</w:t>
      </w:r>
    </w:p>
    <w:p w14:paraId="090EEB53" w14:textId="77777777" w:rsidR="00AC527C" w:rsidRPr="00704BD9" w:rsidRDefault="00AC527C" w:rsidP="00704BD9">
      <w:pPr>
        <w:ind w:left="4253" w:hanging="4253"/>
        <w:jc w:val="both"/>
        <w:rPr>
          <w:rFonts w:ascii="Tahoma" w:hAnsi="Tahoma" w:cs="Tahoma"/>
          <w:sz w:val="20"/>
          <w:szCs w:val="20"/>
        </w:rPr>
      </w:pPr>
    </w:p>
    <w:p w14:paraId="6E8BBB1C" w14:textId="62C01795" w:rsidR="003D70A5" w:rsidRPr="00704BD9" w:rsidRDefault="003D70A5" w:rsidP="00704BD9">
      <w:pPr>
        <w:ind w:left="4247" w:hanging="4247"/>
        <w:jc w:val="both"/>
        <w:rPr>
          <w:rFonts w:ascii="Tahoma" w:hAnsi="Tahoma" w:cs="Tahoma"/>
          <w:sz w:val="20"/>
          <w:szCs w:val="20"/>
        </w:rPr>
      </w:pPr>
      <w:r w:rsidRPr="00704BD9">
        <w:rPr>
          <w:rFonts w:ascii="Tahoma" w:hAnsi="Tahoma" w:cs="Tahoma"/>
          <w:sz w:val="20"/>
          <w:szCs w:val="20"/>
        </w:rPr>
        <w:t xml:space="preserve">Cauzione </w:t>
      </w:r>
      <w:r w:rsidRPr="00704BD9">
        <w:rPr>
          <w:rFonts w:ascii="Tahoma" w:hAnsi="Tahoma" w:cs="Tahoma"/>
          <w:sz w:val="20"/>
          <w:szCs w:val="20"/>
        </w:rPr>
        <w:tab/>
        <w:t xml:space="preserve">Fidejussione a favore del Ministero </w:t>
      </w:r>
      <w:r w:rsidR="001223A5" w:rsidRPr="00704BD9">
        <w:rPr>
          <w:rFonts w:ascii="Tahoma" w:hAnsi="Tahoma" w:cs="Tahoma"/>
          <w:sz w:val="20"/>
          <w:szCs w:val="20"/>
        </w:rPr>
        <w:t>delle Imprese e del Made in Italy</w:t>
      </w:r>
      <w:r w:rsidRPr="00704BD9">
        <w:rPr>
          <w:rFonts w:ascii="Tahoma" w:hAnsi="Tahoma" w:cs="Tahoma"/>
          <w:sz w:val="20"/>
          <w:szCs w:val="20"/>
        </w:rPr>
        <w:t xml:space="preserve"> a garanzia del 100% del montepremi previsto.</w:t>
      </w:r>
    </w:p>
    <w:p w14:paraId="019626A0" w14:textId="77777777" w:rsidR="003D70A5" w:rsidRPr="00704BD9" w:rsidRDefault="003D70A5" w:rsidP="00704BD9">
      <w:pPr>
        <w:ind w:left="4247" w:hanging="4247"/>
        <w:jc w:val="both"/>
        <w:rPr>
          <w:rFonts w:ascii="Tahoma" w:hAnsi="Tahoma" w:cs="Tahoma"/>
          <w:sz w:val="20"/>
          <w:szCs w:val="20"/>
        </w:rPr>
      </w:pPr>
    </w:p>
    <w:p w14:paraId="5E055290" w14:textId="4319B96C" w:rsidR="004E4E56" w:rsidRPr="00704BD9" w:rsidRDefault="6E88EEA5" w:rsidP="00704BD9">
      <w:pPr>
        <w:pStyle w:val="Titolo"/>
        <w:ind w:left="4245" w:hanging="4245"/>
        <w:jc w:val="both"/>
        <w:rPr>
          <w:rFonts w:ascii="Tahoma" w:hAnsi="Tahoma" w:cs="Tahoma"/>
          <w:b w:val="0"/>
          <w:bCs w:val="0"/>
          <w:sz w:val="20"/>
          <w:szCs w:val="20"/>
        </w:rPr>
      </w:pPr>
      <w:r w:rsidRPr="00704BD9">
        <w:rPr>
          <w:rFonts w:ascii="Tahoma" w:hAnsi="Tahoma" w:cs="Tahoma"/>
          <w:b w:val="0"/>
          <w:bCs w:val="0"/>
          <w:sz w:val="20"/>
          <w:szCs w:val="20"/>
          <w:lang w:val="it-IT" w:eastAsia="it-IT"/>
        </w:rPr>
        <w:t>Materiale Pubblicitario             </w:t>
      </w:r>
      <w:r w:rsidR="003D70A5" w:rsidRPr="00704BD9">
        <w:rPr>
          <w:rFonts w:ascii="Tahoma" w:hAnsi="Tahoma" w:cs="Tahoma"/>
          <w:b w:val="0"/>
          <w:bCs w:val="0"/>
          <w:sz w:val="20"/>
          <w:szCs w:val="20"/>
          <w:lang w:val="it-IT" w:eastAsia="it-IT"/>
        </w:rPr>
        <w:tab/>
      </w:r>
      <w:r w:rsidR="003D70A5" w:rsidRPr="00704BD9">
        <w:rPr>
          <w:rFonts w:ascii="Tahoma" w:hAnsi="Tahoma" w:cs="Tahoma"/>
          <w:b w:val="0"/>
          <w:bCs w:val="0"/>
          <w:sz w:val="20"/>
          <w:szCs w:val="20"/>
          <w:lang w:val="it-IT" w:eastAsia="it-IT"/>
        </w:rPr>
        <w:tab/>
      </w:r>
      <w:r w:rsidR="004E4E56" w:rsidRPr="00704BD9">
        <w:rPr>
          <w:rFonts w:ascii="Tahoma" w:hAnsi="Tahoma" w:cs="Tahoma"/>
          <w:b w:val="0"/>
          <w:bCs w:val="0"/>
          <w:sz w:val="20"/>
          <w:szCs w:val="20"/>
          <w:lang w:val="it-IT" w:eastAsia="it-IT"/>
        </w:rPr>
        <w:t>La società Promotrice comunicherà il concorso attraverso</w:t>
      </w:r>
      <w:r w:rsidR="004E4E56" w:rsidRPr="00704BD9">
        <w:rPr>
          <w:rFonts w:ascii="Tahoma" w:hAnsi="Tahoma" w:cs="Tahoma"/>
          <w:b w:val="0"/>
          <w:bCs w:val="0"/>
          <w:sz w:val="20"/>
          <w:szCs w:val="20"/>
        </w:rPr>
        <w:t xml:space="preserve"> campagne on e offline, sull’App Eurospin, tramite i propri profili social e sul proprio sito istituzionale</w:t>
      </w:r>
      <w:r w:rsidR="004E4E56" w:rsidRPr="00704BD9">
        <w:rPr>
          <w:rFonts w:ascii="Tahoma" w:hAnsi="Tahoma" w:cs="Tahoma"/>
          <w:b w:val="0"/>
          <w:bCs w:val="0"/>
          <w:sz w:val="20"/>
          <w:szCs w:val="20"/>
          <w:lang w:val="it-IT"/>
        </w:rPr>
        <w:t xml:space="preserve"> </w:t>
      </w:r>
      <w:hyperlink r:id="rId12" w:history="1">
        <w:r w:rsidR="00EB277E" w:rsidRPr="00704BD9">
          <w:rPr>
            <w:rStyle w:val="Collegamentoipertestuale"/>
            <w:rFonts w:ascii="Tahoma" w:hAnsi="Tahoma" w:cs="Tahoma"/>
            <w:b w:val="0"/>
            <w:bCs w:val="0"/>
            <w:color w:val="auto"/>
            <w:sz w:val="20"/>
            <w:szCs w:val="20"/>
          </w:rPr>
          <w:t>https://www.eurospin.it/</w:t>
        </w:r>
      </w:hyperlink>
      <w:r w:rsidR="00EB277E" w:rsidRPr="00704BD9">
        <w:rPr>
          <w:rFonts w:ascii="Tahoma" w:hAnsi="Tahoma" w:cs="Tahoma"/>
          <w:b w:val="0"/>
          <w:bCs w:val="0"/>
          <w:sz w:val="20"/>
          <w:szCs w:val="20"/>
        </w:rPr>
        <w:t xml:space="preserve"> </w:t>
      </w:r>
      <w:r w:rsidR="004E4E56" w:rsidRPr="00704BD9">
        <w:rPr>
          <w:rFonts w:ascii="Tahoma" w:hAnsi="Tahoma" w:cs="Tahoma"/>
          <w:b w:val="0"/>
          <w:bCs w:val="0"/>
          <w:sz w:val="20"/>
          <w:szCs w:val="20"/>
          <w:lang w:val="it-IT"/>
        </w:rPr>
        <w:t>nonché nei punti vendita Eurospin tramite materiale POP e volantini</w:t>
      </w:r>
      <w:r w:rsidR="004E4E56" w:rsidRPr="00704BD9">
        <w:rPr>
          <w:rFonts w:ascii="Tahoma" w:hAnsi="Tahoma" w:cs="Tahoma"/>
          <w:b w:val="0"/>
          <w:bCs w:val="0"/>
          <w:sz w:val="20"/>
          <w:szCs w:val="20"/>
        </w:rPr>
        <w:t>.</w:t>
      </w:r>
    </w:p>
    <w:p w14:paraId="0D3D3C47" w14:textId="77777777" w:rsidR="004E4E56" w:rsidRPr="00704BD9" w:rsidRDefault="004E4E56" w:rsidP="00704BD9">
      <w:pPr>
        <w:pStyle w:val="Titolo"/>
        <w:ind w:left="4245"/>
        <w:jc w:val="both"/>
        <w:rPr>
          <w:rFonts w:ascii="Tahoma" w:hAnsi="Tahoma" w:cs="Tahoma"/>
          <w:b w:val="0"/>
          <w:bCs w:val="0"/>
          <w:sz w:val="20"/>
          <w:szCs w:val="20"/>
        </w:rPr>
      </w:pPr>
      <w:r w:rsidRPr="00704BD9">
        <w:rPr>
          <w:rFonts w:ascii="Tahoma" w:hAnsi="Tahoma" w:cs="Tahoma"/>
          <w:b w:val="0"/>
          <w:bCs w:val="0"/>
          <w:sz w:val="20"/>
          <w:szCs w:val="20"/>
        </w:rPr>
        <w:lastRenderedPageBreak/>
        <w:t>Il promotore si riserva di pubblicizzare la manifestazione attraverso le modalità a lui più idonee. In ogni caso, la presente manifestazione sarà pubblicizzata in modo conforme al presente regolamento.</w:t>
      </w:r>
    </w:p>
    <w:p w14:paraId="013E1ABB" w14:textId="77777777" w:rsidR="004E4E56" w:rsidRPr="00704BD9" w:rsidRDefault="004E4E56" w:rsidP="00704BD9">
      <w:pPr>
        <w:tabs>
          <w:tab w:val="left" w:pos="3544"/>
        </w:tabs>
        <w:autoSpaceDE w:val="0"/>
        <w:ind w:left="3544" w:hanging="3544"/>
        <w:jc w:val="both"/>
        <w:rPr>
          <w:rFonts w:ascii="Tahoma" w:hAnsi="Tahoma" w:cs="Tahoma"/>
          <w:sz w:val="20"/>
          <w:szCs w:val="20"/>
        </w:rPr>
      </w:pPr>
    </w:p>
    <w:p w14:paraId="46942E7B" w14:textId="2EA56601" w:rsidR="004E4E56" w:rsidRPr="00704BD9" w:rsidRDefault="004E4E56" w:rsidP="00704BD9">
      <w:pPr>
        <w:ind w:left="4245" w:hanging="4245"/>
        <w:jc w:val="both"/>
        <w:rPr>
          <w:rFonts w:ascii="Tahoma" w:hAnsi="Tahoma" w:cs="Tahoma"/>
          <w:sz w:val="20"/>
          <w:szCs w:val="20"/>
        </w:rPr>
      </w:pPr>
      <w:r w:rsidRPr="00704BD9">
        <w:rPr>
          <w:rFonts w:ascii="Tahoma" w:hAnsi="Tahoma" w:cs="Tahoma"/>
          <w:sz w:val="20"/>
          <w:szCs w:val="20"/>
        </w:rPr>
        <w:t>Regolamento disponibile</w:t>
      </w:r>
      <w:r w:rsidRPr="00704BD9">
        <w:rPr>
          <w:rFonts w:ascii="Tahoma" w:hAnsi="Tahoma" w:cs="Tahoma"/>
          <w:sz w:val="20"/>
          <w:szCs w:val="20"/>
        </w:rPr>
        <w:tab/>
      </w:r>
      <w:r w:rsidRPr="00704BD9">
        <w:rPr>
          <w:rFonts w:ascii="Tahoma" w:hAnsi="Tahoma" w:cs="Tahoma"/>
          <w:sz w:val="20"/>
          <w:szCs w:val="20"/>
        </w:rPr>
        <w:tab/>
        <w:t>Il regolamento completo sarà disponibile sul sito</w:t>
      </w:r>
      <w:r w:rsidR="00EB277E" w:rsidRPr="00704BD9">
        <w:rPr>
          <w:rFonts w:ascii="Tahoma" w:hAnsi="Tahoma" w:cs="Tahoma"/>
          <w:sz w:val="20"/>
          <w:szCs w:val="20"/>
        </w:rPr>
        <w:t xml:space="preserve"> </w:t>
      </w:r>
      <w:hyperlink r:id="rId13" w:history="1">
        <w:r w:rsidRPr="00704BD9">
          <w:rPr>
            <w:rStyle w:val="Collegamentoipertestuale"/>
            <w:rFonts w:ascii="Tahoma" w:hAnsi="Tahoma" w:cs="Tahoma"/>
            <w:color w:val="auto"/>
            <w:sz w:val="20"/>
            <w:szCs w:val="20"/>
          </w:rPr>
          <w:t>https://www.eurospin.it/</w:t>
        </w:r>
      </w:hyperlink>
      <w:r w:rsidRPr="00704BD9">
        <w:rPr>
          <w:rFonts w:ascii="Tahoma" w:hAnsi="Tahoma" w:cs="Tahoma"/>
          <w:sz w:val="20"/>
          <w:szCs w:val="20"/>
        </w:rPr>
        <w:t xml:space="preserve"> e nell’apposita sezione dedicata al concorso sull’App Eurospin.</w:t>
      </w:r>
    </w:p>
    <w:p w14:paraId="03640C5B" w14:textId="77777777" w:rsidR="00282131" w:rsidRPr="00704BD9" w:rsidRDefault="00282131" w:rsidP="00704BD9">
      <w:pPr>
        <w:rPr>
          <w:rFonts w:ascii="Tahoma" w:hAnsi="Tahoma" w:cs="Tahoma"/>
          <w:b/>
          <w:sz w:val="20"/>
          <w:szCs w:val="20"/>
          <w:u w:val="single"/>
        </w:rPr>
      </w:pPr>
    </w:p>
    <w:p w14:paraId="405FBFC4" w14:textId="532D13F9" w:rsidR="004E4E56" w:rsidRPr="00704BD9" w:rsidRDefault="00A5670E" w:rsidP="00704BD9">
      <w:pPr>
        <w:rPr>
          <w:rFonts w:ascii="Tahoma" w:hAnsi="Tahoma" w:cs="Tahoma"/>
          <w:b/>
          <w:sz w:val="20"/>
          <w:szCs w:val="20"/>
          <w:u w:val="single"/>
        </w:rPr>
      </w:pPr>
      <w:r w:rsidRPr="00704BD9">
        <w:rPr>
          <w:rFonts w:ascii="Tahoma" w:hAnsi="Tahoma" w:cs="Tahoma"/>
          <w:b/>
          <w:sz w:val="20"/>
          <w:szCs w:val="20"/>
          <w:u w:val="single"/>
        </w:rPr>
        <w:t>Modalità di svolgimento del concorso:</w:t>
      </w:r>
    </w:p>
    <w:p w14:paraId="62EE767C" w14:textId="7FE3B9A7" w:rsidR="00C10B28" w:rsidRPr="00704BD9" w:rsidRDefault="00A42D55" w:rsidP="00704BD9">
      <w:pPr>
        <w:autoSpaceDE w:val="0"/>
        <w:autoSpaceDN w:val="0"/>
        <w:adjustRightInd w:val="0"/>
        <w:jc w:val="both"/>
        <w:rPr>
          <w:rFonts w:ascii="Tahoma" w:hAnsi="Tahoma" w:cs="Tahoma"/>
          <w:sz w:val="20"/>
          <w:szCs w:val="20"/>
        </w:rPr>
      </w:pPr>
      <w:r w:rsidRPr="00704BD9">
        <w:rPr>
          <w:rFonts w:ascii="Tahoma" w:hAnsi="Tahoma" w:cs="Tahoma"/>
          <w:sz w:val="20"/>
          <w:szCs w:val="20"/>
        </w:rPr>
        <w:t xml:space="preserve">Nel periodo </w:t>
      </w:r>
      <w:r w:rsidR="00DC68F9" w:rsidRPr="00704BD9">
        <w:rPr>
          <w:rFonts w:ascii="Tahoma" w:hAnsi="Tahoma" w:cs="Tahoma"/>
          <w:sz w:val="20"/>
          <w:szCs w:val="20"/>
        </w:rPr>
        <w:t>dal 24/03/2025 al 24/04/2025</w:t>
      </w:r>
      <w:r w:rsidR="00BB5E9B" w:rsidRPr="00704BD9">
        <w:rPr>
          <w:rFonts w:ascii="Tahoma" w:hAnsi="Tahoma" w:cs="Tahoma"/>
          <w:sz w:val="20"/>
          <w:szCs w:val="20"/>
        </w:rPr>
        <w:t>,</w:t>
      </w:r>
      <w:r w:rsidRPr="00704BD9">
        <w:rPr>
          <w:rFonts w:ascii="Tahoma" w:hAnsi="Tahoma" w:cs="Tahoma"/>
          <w:sz w:val="20"/>
          <w:szCs w:val="20"/>
        </w:rPr>
        <w:t xml:space="preserve"> tutti </w:t>
      </w:r>
      <w:r w:rsidR="004E4E56" w:rsidRPr="00704BD9">
        <w:rPr>
          <w:rFonts w:ascii="Tahoma" w:hAnsi="Tahoma" w:cs="Tahoma"/>
          <w:sz w:val="20"/>
          <w:szCs w:val="20"/>
        </w:rPr>
        <w:t>gli Utenti, c</w:t>
      </w:r>
      <w:r w:rsidRPr="00704BD9">
        <w:rPr>
          <w:rFonts w:ascii="Tahoma" w:hAnsi="Tahoma" w:cs="Tahoma"/>
          <w:sz w:val="20"/>
          <w:szCs w:val="20"/>
        </w:rPr>
        <w:t xml:space="preserve">he abbiano installato sul proprio </w:t>
      </w:r>
      <w:r w:rsidR="004E4E56" w:rsidRPr="00704BD9">
        <w:rPr>
          <w:rFonts w:ascii="Tahoma" w:hAnsi="Tahoma" w:cs="Tahoma"/>
          <w:sz w:val="20"/>
          <w:szCs w:val="20"/>
        </w:rPr>
        <w:t>dispositivo mobile</w:t>
      </w:r>
      <w:r w:rsidRPr="00704BD9">
        <w:rPr>
          <w:rFonts w:ascii="Tahoma" w:hAnsi="Tahoma" w:cs="Tahoma"/>
          <w:sz w:val="20"/>
          <w:szCs w:val="20"/>
        </w:rPr>
        <w:t xml:space="preserve"> </w:t>
      </w:r>
      <w:r w:rsidR="004E4E56" w:rsidRPr="00704BD9">
        <w:rPr>
          <w:rFonts w:ascii="Tahoma" w:hAnsi="Tahoma" w:cs="Tahoma"/>
          <w:sz w:val="20"/>
          <w:szCs w:val="20"/>
        </w:rPr>
        <w:t>l’App Eurospin</w:t>
      </w:r>
      <w:r w:rsidRPr="00704BD9">
        <w:rPr>
          <w:rFonts w:ascii="Tahoma" w:hAnsi="Tahoma" w:cs="Tahoma"/>
          <w:sz w:val="20"/>
          <w:szCs w:val="20"/>
        </w:rPr>
        <w:t xml:space="preserve"> e che presentino il QR Code contenuto nel</w:t>
      </w:r>
      <w:r w:rsidR="00BB5E9B" w:rsidRPr="00704BD9">
        <w:rPr>
          <w:rFonts w:ascii="Tahoma" w:hAnsi="Tahoma" w:cs="Tahoma"/>
          <w:sz w:val="20"/>
          <w:szCs w:val="20"/>
        </w:rPr>
        <w:t>l</w:t>
      </w:r>
      <w:r w:rsidRPr="00704BD9">
        <w:rPr>
          <w:rFonts w:ascii="Tahoma" w:hAnsi="Tahoma" w:cs="Tahoma"/>
          <w:sz w:val="20"/>
          <w:szCs w:val="20"/>
        </w:rPr>
        <w:t>’App all’operatore di cassa prima della conclusione della propria spesa</w:t>
      </w:r>
      <w:r w:rsidR="0061554D" w:rsidRPr="00704BD9">
        <w:rPr>
          <w:rFonts w:ascii="Tahoma" w:hAnsi="Tahoma" w:cs="Tahoma"/>
          <w:sz w:val="20"/>
          <w:szCs w:val="20"/>
        </w:rPr>
        <w:t xml:space="preserve"> presso i punti vendita ad insegna Eurospin</w:t>
      </w:r>
      <w:r w:rsidRPr="00704BD9">
        <w:rPr>
          <w:rFonts w:ascii="Tahoma" w:hAnsi="Tahoma" w:cs="Tahoma"/>
          <w:sz w:val="20"/>
          <w:szCs w:val="20"/>
        </w:rPr>
        <w:t xml:space="preserve">, </w:t>
      </w:r>
      <w:r w:rsidR="00BB5E9B" w:rsidRPr="00704BD9">
        <w:rPr>
          <w:rFonts w:ascii="Tahoma" w:hAnsi="Tahoma" w:cs="Tahoma"/>
          <w:sz w:val="20"/>
          <w:szCs w:val="20"/>
        </w:rPr>
        <w:t>riceveranno</w:t>
      </w:r>
      <w:r w:rsidRPr="00704BD9">
        <w:rPr>
          <w:rFonts w:ascii="Tahoma" w:hAnsi="Tahoma" w:cs="Tahoma"/>
          <w:sz w:val="20"/>
          <w:szCs w:val="20"/>
        </w:rPr>
        <w:t xml:space="preserve"> un titolo di partecipazione</w:t>
      </w:r>
      <w:r w:rsidR="0011221F" w:rsidRPr="00704BD9">
        <w:rPr>
          <w:rFonts w:ascii="Tahoma" w:hAnsi="Tahoma" w:cs="Tahoma"/>
          <w:sz w:val="20"/>
          <w:szCs w:val="20"/>
        </w:rPr>
        <w:t xml:space="preserve"> per</w:t>
      </w:r>
      <w:r w:rsidRPr="00704BD9">
        <w:rPr>
          <w:rFonts w:ascii="Tahoma" w:hAnsi="Tahoma" w:cs="Tahoma"/>
          <w:sz w:val="20"/>
          <w:szCs w:val="20"/>
        </w:rPr>
        <w:t xml:space="preserve"> ogni </w:t>
      </w:r>
      <w:r w:rsidR="00DC68F9" w:rsidRPr="00704BD9">
        <w:rPr>
          <w:rFonts w:ascii="Tahoma" w:hAnsi="Tahoma" w:cs="Tahoma"/>
          <w:sz w:val="20"/>
          <w:szCs w:val="20"/>
        </w:rPr>
        <w:t xml:space="preserve">acquisto di un (1) </w:t>
      </w:r>
      <w:r w:rsidR="002D170D" w:rsidRPr="00704BD9">
        <w:rPr>
          <w:rFonts w:ascii="Tahoma" w:hAnsi="Tahoma" w:cs="Tahoma"/>
          <w:sz w:val="20"/>
          <w:szCs w:val="20"/>
        </w:rPr>
        <w:t xml:space="preserve">prodotto promozionato della linea Amo Essere Eccellente “COLOMBA CON CREMA PISTACCHIO DI SICILIA 750g” oppure “UOVO FONDENTE 70% CON GRANELLA PISTACCHIO ITALIANO 300g”, </w:t>
      </w:r>
      <w:r w:rsidR="00C10B28" w:rsidRPr="00704BD9">
        <w:rPr>
          <w:rFonts w:ascii="Tahoma" w:hAnsi="Tahoma" w:cs="Tahoma"/>
          <w:sz w:val="20"/>
          <w:szCs w:val="20"/>
        </w:rPr>
        <w:t>valido per partecipare al presente concorso a premi.</w:t>
      </w:r>
    </w:p>
    <w:p w14:paraId="66051294" w14:textId="2E5BADD5" w:rsidR="0011221F" w:rsidRPr="00704BD9" w:rsidRDefault="0011221F" w:rsidP="00704BD9">
      <w:pPr>
        <w:autoSpaceDE w:val="0"/>
        <w:autoSpaceDN w:val="0"/>
        <w:adjustRightInd w:val="0"/>
        <w:jc w:val="both"/>
        <w:rPr>
          <w:rFonts w:ascii="Tahoma" w:hAnsi="Tahoma" w:cs="Tahoma"/>
          <w:sz w:val="20"/>
          <w:szCs w:val="20"/>
        </w:rPr>
      </w:pPr>
      <w:r w:rsidRPr="00704BD9">
        <w:rPr>
          <w:rFonts w:ascii="Tahoma" w:hAnsi="Tahoma" w:cs="Tahoma"/>
          <w:sz w:val="20"/>
          <w:szCs w:val="20"/>
        </w:rPr>
        <w:t xml:space="preserve">Saranno validi ai fini della partecipazione anche gli acquisti effettuati attraverso l’e-commerce </w:t>
      </w:r>
      <w:hyperlink r:id="rId14" w:history="1">
        <w:r w:rsidRPr="00704BD9">
          <w:rPr>
            <w:rFonts w:ascii="Tahoma" w:hAnsi="Tahoma" w:cs="Tahoma"/>
            <w:sz w:val="20"/>
            <w:szCs w:val="20"/>
            <w:u w:val="single"/>
          </w:rPr>
          <w:t>https://www.eurospin.it/</w:t>
        </w:r>
      </w:hyperlink>
      <w:r w:rsidRPr="00704BD9">
        <w:rPr>
          <w:rFonts w:ascii="Tahoma" w:hAnsi="Tahoma" w:cs="Tahoma"/>
          <w:sz w:val="20"/>
          <w:szCs w:val="20"/>
          <w:u w:val="single"/>
        </w:rPr>
        <w:t>.</w:t>
      </w:r>
      <w:r w:rsidRPr="00704BD9">
        <w:rPr>
          <w:rFonts w:ascii="Tahoma" w:hAnsi="Tahoma" w:cs="Tahoma"/>
          <w:sz w:val="20"/>
          <w:szCs w:val="20"/>
        </w:rPr>
        <w:t xml:space="preserve"> L’Utente che </w:t>
      </w:r>
      <w:r w:rsidR="008E029D" w:rsidRPr="00704BD9">
        <w:rPr>
          <w:rFonts w:ascii="Tahoma" w:hAnsi="Tahoma" w:cs="Tahoma"/>
          <w:sz w:val="20"/>
          <w:szCs w:val="20"/>
        </w:rPr>
        <w:t>effettuerà</w:t>
      </w:r>
      <w:r w:rsidRPr="00704BD9">
        <w:rPr>
          <w:rFonts w:ascii="Tahoma" w:hAnsi="Tahoma" w:cs="Tahoma"/>
          <w:sz w:val="20"/>
          <w:szCs w:val="20"/>
        </w:rPr>
        <w:t xml:space="preserve"> l’acquisto online dovrà avere preventivamente scaricato l’App Eurospin e attivato il proprio account.</w:t>
      </w:r>
    </w:p>
    <w:p w14:paraId="418C328C" w14:textId="0D1AB2ED" w:rsidR="00C10B28" w:rsidRPr="00704BD9" w:rsidRDefault="00C10B28" w:rsidP="00704BD9">
      <w:pPr>
        <w:autoSpaceDE w:val="0"/>
        <w:autoSpaceDN w:val="0"/>
        <w:adjustRightInd w:val="0"/>
        <w:jc w:val="both"/>
        <w:rPr>
          <w:rFonts w:ascii="Tahoma" w:hAnsi="Tahoma" w:cs="Tahoma"/>
          <w:sz w:val="20"/>
          <w:szCs w:val="20"/>
        </w:rPr>
      </w:pPr>
      <w:r w:rsidRPr="00704BD9">
        <w:rPr>
          <w:rFonts w:ascii="Tahoma" w:hAnsi="Tahoma" w:cs="Tahoma"/>
          <w:sz w:val="20"/>
          <w:szCs w:val="20"/>
        </w:rPr>
        <w:t>Per ogni prodotto promozionato l’Utente riceverà un titolo di partecipazione</w:t>
      </w:r>
      <w:r w:rsidR="00873871" w:rsidRPr="00704BD9">
        <w:rPr>
          <w:rFonts w:ascii="Tahoma" w:hAnsi="Tahoma" w:cs="Tahoma"/>
          <w:sz w:val="20"/>
          <w:szCs w:val="20"/>
        </w:rPr>
        <w:t>, anche se presenti nella medesima spesa</w:t>
      </w:r>
      <w:r w:rsidRPr="00704BD9">
        <w:rPr>
          <w:rFonts w:ascii="Tahoma" w:hAnsi="Tahoma" w:cs="Tahoma"/>
          <w:sz w:val="20"/>
          <w:szCs w:val="20"/>
        </w:rPr>
        <w:t xml:space="preserve">. </w:t>
      </w:r>
    </w:p>
    <w:p w14:paraId="19DF3B85" w14:textId="58A12798" w:rsidR="00A42D55" w:rsidRPr="00704BD9" w:rsidRDefault="00C10B28" w:rsidP="00704BD9">
      <w:pPr>
        <w:autoSpaceDE w:val="0"/>
        <w:autoSpaceDN w:val="0"/>
        <w:adjustRightInd w:val="0"/>
        <w:jc w:val="both"/>
        <w:rPr>
          <w:rFonts w:ascii="Tahoma" w:hAnsi="Tahoma" w:cs="Tahoma"/>
          <w:sz w:val="20"/>
          <w:szCs w:val="20"/>
        </w:rPr>
      </w:pPr>
      <w:r w:rsidRPr="00704BD9">
        <w:rPr>
          <w:rFonts w:ascii="Tahoma" w:hAnsi="Tahoma" w:cs="Tahoma"/>
          <w:sz w:val="20"/>
          <w:szCs w:val="20"/>
        </w:rPr>
        <w:t>I</w:t>
      </w:r>
      <w:r w:rsidR="00A42D55" w:rsidRPr="00704BD9">
        <w:rPr>
          <w:rFonts w:ascii="Tahoma" w:hAnsi="Tahoma" w:cs="Tahoma"/>
          <w:sz w:val="20"/>
          <w:szCs w:val="20"/>
        </w:rPr>
        <w:t xml:space="preserve"> titoli di partecipazione </w:t>
      </w:r>
      <w:r w:rsidR="008E416A" w:rsidRPr="00704BD9">
        <w:rPr>
          <w:rFonts w:ascii="Tahoma" w:hAnsi="Tahoma" w:cs="Tahoma"/>
          <w:sz w:val="20"/>
          <w:szCs w:val="20"/>
        </w:rPr>
        <w:t xml:space="preserve">ottenuti </w:t>
      </w:r>
      <w:r w:rsidR="00A42D55" w:rsidRPr="00704BD9">
        <w:rPr>
          <w:rFonts w:ascii="Tahoma" w:hAnsi="Tahoma" w:cs="Tahoma"/>
          <w:sz w:val="20"/>
          <w:szCs w:val="20"/>
        </w:rPr>
        <w:t>da</w:t>
      </w:r>
      <w:r w:rsidR="00BB5E9B" w:rsidRPr="00704BD9">
        <w:rPr>
          <w:rFonts w:ascii="Tahoma" w:hAnsi="Tahoma" w:cs="Tahoma"/>
          <w:sz w:val="20"/>
          <w:szCs w:val="20"/>
        </w:rPr>
        <w:t>gli Utenti</w:t>
      </w:r>
      <w:r w:rsidR="00A42D55" w:rsidRPr="00704BD9">
        <w:rPr>
          <w:rFonts w:ascii="Tahoma" w:hAnsi="Tahoma" w:cs="Tahoma"/>
          <w:sz w:val="20"/>
          <w:szCs w:val="20"/>
        </w:rPr>
        <w:t xml:space="preserve"> verranno caricati dal sistema </w:t>
      </w:r>
      <w:r w:rsidR="004E4E56" w:rsidRPr="00704BD9">
        <w:rPr>
          <w:rFonts w:ascii="Tahoma" w:hAnsi="Tahoma" w:cs="Tahoma"/>
          <w:sz w:val="20"/>
          <w:szCs w:val="20"/>
        </w:rPr>
        <w:t xml:space="preserve">il giorno successivo </w:t>
      </w:r>
      <w:r w:rsidR="00A42D55" w:rsidRPr="00704BD9">
        <w:rPr>
          <w:rFonts w:ascii="Tahoma" w:hAnsi="Tahoma" w:cs="Tahoma"/>
          <w:sz w:val="20"/>
          <w:szCs w:val="20"/>
        </w:rPr>
        <w:t>all’emissione dello scontrino e saranno visibili nell’area</w:t>
      </w:r>
      <w:r w:rsidR="003834F8" w:rsidRPr="00704BD9">
        <w:rPr>
          <w:rFonts w:ascii="Tahoma" w:hAnsi="Tahoma" w:cs="Tahoma"/>
          <w:sz w:val="20"/>
          <w:szCs w:val="20"/>
        </w:rPr>
        <w:t xml:space="preserve"> dedicata al concorso</w:t>
      </w:r>
      <w:r w:rsidR="00A42D55" w:rsidRPr="00704BD9">
        <w:rPr>
          <w:rFonts w:ascii="Tahoma" w:hAnsi="Tahoma" w:cs="Tahoma"/>
          <w:sz w:val="20"/>
          <w:szCs w:val="20"/>
        </w:rPr>
        <w:t xml:space="preserve"> </w:t>
      </w:r>
      <w:r w:rsidR="008E416A" w:rsidRPr="00704BD9">
        <w:rPr>
          <w:rFonts w:ascii="Tahoma" w:hAnsi="Tahoma" w:cs="Tahoma"/>
          <w:sz w:val="20"/>
          <w:szCs w:val="20"/>
        </w:rPr>
        <w:t>sull’</w:t>
      </w:r>
      <w:r w:rsidR="00A42D55" w:rsidRPr="00704BD9">
        <w:rPr>
          <w:rFonts w:ascii="Tahoma" w:hAnsi="Tahoma" w:cs="Tahoma"/>
          <w:sz w:val="20"/>
          <w:szCs w:val="20"/>
        </w:rPr>
        <w:t xml:space="preserve">App </w:t>
      </w:r>
      <w:r w:rsidR="003834F8" w:rsidRPr="00704BD9">
        <w:rPr>
          <w:rFonts w:ascii="Tahoma" w:hAnsi="Tahoma" w:cs="Tahoma"/>
          <w:sz w:val="20"/>
          <w:szCs w:val="20"/>
        </w:rPr>
        <w:t>Eurospin</w:t>
      </w:r>
      <w:r w:rsidR="00A42D55" w:rsidRPr="00704BD9">
        <w:rPr>
          <w:rFonts w:ascii="Tahoma" w:hAnsi="Tahoma" w:cs="Tahoma"/>
          <w:sz w:val="20"/>
          <w:szCs w:val="20"/>
        </w:rPr>
        <w:t>.</w:t>
      </w:r>
    </w:p>
    <w:p w14:paraId="60814FE2" w14:textId="1B23A478" w:rsidR="00282131" w:rsidRPr="00704BD9" w:rsidRDefault="0061554D" w:rsidP="00704BD9">
      <w:pPr>
        <w:autoSpaceDE w:val="0"/>
        <w:autoSpaceDN w:val="0"/>
        <w:adjustRightInd w:val="0"/>
        <w:jc w:val="both"/>
        <w:rPr>
          <w:rFonts w:ascii="Tahoma" w:hAnsi="Tahoma" w:cs="Tahoma"/>
          <w:sz w:val="20"/>
          <w:szCs w:val="20"/>
        </w:rPr>
      </w:pPr>
      <w:r w:rsidRPr="00704BD9">
        <w:rPr>
          <w:rFonts w:ascii="Tahoma" w:hAnsi="Tahoma" w:cs="Tahoma"/>
          <w:sz w:val="20"/>
          <w:szCs w:val="20"/>
        </w:rPr>
        <w:t>L</w:t>
      </w:r>
      <w:r w:rsidR="00871F36" w:rsidRPr="00704BD9">
        <w:rPr>
          <w:rFonts w:ascii="Tahoma" w:hAnsi="Tahoma" w:cs="Tahoma"/>
          <w:sz w:val="20"/>
          <w:szCs w:val="20"/>
        </w:rPr>
        <w:t xml:space="preserve">’Utente </w:t>
      </w:r>
      <w:r w:rsidR="00A42D55" w:rsidRPr="00704BD9">
        <w:rPr>
          <w:rFonts w:ascii="Tahoma" w:hAnsi="Tahoma" w:cs="Tahoma"/>
          <w:sz w:val="20"/>
          <w:szCs w:val="20"/>
        </w:rPr>
        <w:t>potrà giocare ognuno dei titoli di partecipazione al concorso</w:t>
      </w:r>
      <w:r w:rsidR="00EE3DAF" w:rsidRPr="00704BD9">
        <w:rPr>
          <w:rFonts w:ascii="Tahoma" w:hAnsi="Tahoma" w:cs="Tahoma"/>
          <w:sz w:val="20"/>
          <w:szCs w:val="20"/>
        </w:rPr>
        <w:t xml:space="preserve"> ottenut</w:t>
      </w:r>
      <w:r w:rsidR="006157A4" w:rsidRPr="00704BD9">
        <w:rPr>
          <w:rFonts w:ascii="Tahoma" w:hAnsi="Tahoma" w:cs="Tahoma"/>
          <w:sz w:val="20"/>
          <w:szCs w:val="20"/>
        </w:rPr>
        <w:t>i</w:t>
      </w:r>
      <w:r w:rsidR="00EE3DAF" w:rsidRPr="00704BD9">
        <w:rPr>
          <w:rFonts w:ascii="Tahoma" w:hAnsi="Tahoma" w:cs="Tahoma"/>
          <w:sz w:val="20"/>
          <w:szCs w:val="20"/>
        </w:rPr>
        <w:t xml:space="preserve"> e </w:t>
      </w:r>
      <w:r w:rsidR="00EB277E" w:rsidRPr="00704BD9">
        <w:rPr>
          <w:rFonts w:ascii="Tahoma" w:hAnsi="Tahoma" w:cs="Tahoma"/>
          <w:sz w:val="20"/>
          <w:szCs w:val="20"/>
        </w:rPr>
        <w:t>presen</w:t>
      </w:r>
      <w:r w:rsidR="008E416A" w:rsidRPr="00704BD9">
        <w:rPr>
          <w:rFonts w:ascii="Tahoma" w:hAnsi="Tahoma" w:cs="Tahoma"/>
          <w:sz w:val="20"/>
          <w:szCs w:val="20"/>
        </w:rPr>
        <w:t>t</w:t>
      </w:r>
      <w:r w:rsidR="006157A4" w:rsidRPr="00704BD9">
        <w:rPr>
          <w:rFonts w:ascii="Tahoma" w:hAnsi="Tahoma" w:cs="Tahoma"/>
          <w:sz w:val="20"/>
          <w:szCs w:val="20"/>
        </w:rPr>
        <w:t xml:space="preserve">i </w:t>
      </w:r>
      <w:r w:rsidR="00A42D55" w:rsidRPr="00704BD9">
        <w:rPr>
          <w:rFonts w:ascii="Tahoma" w:hAnsi="Tahoma" w:cs="Tahoma"/>
          <w:sz w:val="20"/>
          <w:szCs w:val="20"/>
        </w:rPr>
        <w:t>nella propria App</w:t>
      </w:r>
      <w:r w:rsidR="00BB5E9B" w:rsidRPr="00704BD9">
        <w:rPr>
          <w:rFonts w:ascii="Tahoma" w:hAnsi="Tahoma" w:cs="Tahoma"/>
          <w:sz w:val="20"/>
          <w:szCs w:val="20"/>
        </w:rPr>
        <w:t>,</w:t>
      </w:r>
      <w:r w:rsidR="00A42D55" w:rsidRPr="00704BD9">
        <w:rPr>
          <w:rFonts w:ascii="Tahoma" w:hAnsi="Tahoma" w:cs="Tahoma"/>
          <w:sz w:val="20"/>
          <w:szCs w:val="20"/>
        </w:rPr>
        <w:t xml:space="preserve"> per concorrere alla vincita di un premio Instant Win in palio</w:t>
      </w:r>
      <w:r w:rsidR="00BB5E9B" w:rsidRPr="00704BD9">
        <w:rPr>
          <w:rFonts w:ascii="Tahoma" w:hAnsi="Tahoma" w:cs="Tahoma"/>
          <w:sz w:val="20"/>
          <w:szCs w:val="20"/>
        </w:rPr>
        <w:t>,</w:t>
      </w:r>
      <w:r w:rsidR="00A42D55" w:rsidRPr="00704BD9">
        <w:rPr>
          <w:rFonts w:ascii="Tahoma" w:hAnsi="Tahoma" w:cs="Tahoma"/>
          <w:sz w:val="20"/>
          <w:szCs w:val="20"/>
        </w:rPr>
        <w:t xml:space="preserve"> dopo aver rilasciato i dovuti consensi.</w:t>
      </w:r>
    </w:p>
    <w:p w14:paraId="743E4CC0" w14:textId="77777777" w:rsidR="004E13B8" w:rsidRPr="00704BD9" w:rsidRDefault="004E13B8" w:rsidP="00704BD9">
      <w:pPr>
        <w:autoSpaceDE w:val="0"/>
        <w:autoSpaceDN w:val="0"/>
        <w:adjustRightInd w:val="0"/>
        <w:jc w:val="both"/>
        <w:rPr>
          <w:rFonts w:ascii="Tahoma" w:hAnsi="Tahoma" w:cs="Tahoma"/>
          <w:sz w:val="20"/>
          <w:szCs w:val="20"/>
        </w:rPr>
      </w:pPr>
    </w:p>
    <w:p w14:paraId="1845D59F" w14:textId="48418311" w:rsidR="00A566C7" w:rsidRPr="00704BD9" w:rsidRDefault="00282131" w:rsidP="00704BD9">
      <w:pPr>
        <w:autoSpaceDE w:val="0"/>
        <w:autoSpaceDN w:val="0"/>
        <w:adjustRightInd w:val="0"/>
        <w:jc w:val="both"/>
        <w:rPr>
          <w:rFonts w:ascii="Tahoma" w:hAnsi="Tahoma" w:cs="Tahoma"/>
          <w:sz w:val="20"/>
          <w:szCs w:val="20"/>
        </w:rPr>
      </w:pPr>
      <w:r w:rsidRPr="00704BD9">
        <w:rPr>
          <w:rFonts w:ascii="Tahoma" w:hAnsi="Tahoma" w:cs="Tahoma"/>
          <w:sz w:val="20"/>
          <w:szCs w:val="20"/>
        </w:rPr>
        <w:t>NB:</w:t>
      </w:r>
      <w:r w:rsidR="00A566C7" w:rsidRPr="00704BD9">
        <w:rPr>
          <w:rFonts w:ascii="Tahoma" w:hAnsi="Tahoma" w:cs="Tahoma"/>
          <w:sz w:val="20"/>
          <w:szCs w:val="20"/>
        </w:rPr>
        <w:t xml:space="preserve"> </w:t>
      </w:r>
      <w:r w:rsidRPr="00704BD9">
        <w:rPr>
          <w:rFonts w:ascii="Tahoma" w:hAnsi="Tahoma" w:cs="Tahoma"/>
          <w:sz w:val="20"/>
          <w:szCs w:val="20"/>
        </w:rPr>
        <w:t>I</w:t>
      </w:r>
      <w:r w:rsidR="00A566C7" w:rsidRPr="00704BD9">
        <w:rPr>
          <w:rFonts w:ascii="Tahoma" w:hAnsi="Tahoma" w:cs="Tahoma"/>
          <w:sz w:val="20"/>
          <w:szCs w:val="20"/>
        </w:rPr>
        <w:t xml:space="preserve">l primo giorno del concorso all’Utente verrà chiesto di cliccare sull’apposito bottone di consenso alla partecipazione </w:t>
      </w:r>
      <w:r w:rsidR="006E7268" w:rsidRPr="00704BD9">
        <w:rPr>
          <w:rFonts w:ascii="Tahoma" w:hAnsi="Tahoma" w:cs="Tahoma"/>
          <w:sz w:val="20"/>
          <w:szCs w:val="20"/>
        </w:rPr>
        <w:t xml:space="preserve">che troverà nell’apposita sezione dedicata sull’App </w:t>
      </w:r>
      <w:r w:rsidR="00A566C7" w:rsidRPr="00704BD9">
        <w:rPr>
          <w:rFonts w:ascii="Tahoma" w:hAnsi="Tahoma" w:cs="Tahoma"/>
          <w:sz w:val="20"/>
          <w:szCs w:val="20"/>
        </w:rPr>
        <w:t xml:space="preserve">per accettare di partecipare al concorso. Solo </w:t>
      </w:r>
      <w:r w:rsidR="006E7268" w:rsidRPr="00704BD9">
        <w:rPr>
          <w:rFonts w:ascii="Tahoma" w:hAnsi="Tahoma" w:cs="Tahoma"/>
          <w:sz w:val="20"/>
          <w:szCs w:val="20"/>
        </w:rPr>
        <w:t>prestando</w:t>
      </w:r>
      <w:r w:rsidR="00A566C7" w:rsidRPr="00704BD9">
        <w:rPr>
          <w:rFonts w:ascii="Tahoma" w:hAnsi="Tahoma" w:cs="Tahoma"/>
          <w:sz w:val="20"/>
          <w:szCs w:val="20"/>
        </w:rPr>
        <w:t xml:space="preserve"> il proprio </w:t>
      </w:r>
      <w:r w:rsidR="006E7268" w:rsidRPr="00704BD9">
        <w:rPr>
          <w:rFonts w:ascii="Tahoma" w:hAnsi="Tahoma" w:cs="Tahoma"/>
          <w:sz w:val="20"/>
          <w:szCs w:val="20"/>
        </w:rPr>
        <w:t>consenso</w:t>
      </w:r>
      <w:r w:rsidR="00A566C7" w:rsidRPr="00704BD9">
        <w:rPr>
          <w:rFonts w:ascii="Tahoma" w:hAnsi="Tahoma" w:cs="Tahoma"/>
          <w:sz w:val="20"/>
          <w:szCs w:val="20"/>
        </w:rPr>
        <w:t xml:space="preserve"> </w:t>
      </w:r>
      <w:r w:rsidR="006E7268" w:rsidRPr="00704BD9">
        <w:rPr>
          <w:rFonts w:ascii="Tahoma" w:hAnsi="Tahoma" w:cs="Tahoma"/>
          <w:sz w:val="20"/>
          <w:szCs w:val="20"/>
        </w:rPr>
        <w:t>d</w:t>
      </w:r>
      <w:r w:rsidR="00A566C7" w:rsidRPr="00704BD9">
        <w:rPr>
          <w:rFonts w:ascii="Tahoma" w:hAnsi="Tahoma" w:cs="Tahoma"/>
          <w:sz w:val="20"/>
          <w:szCs w:val="20"/>
        </w:rPr>
        <w:t xml:space="preserve">i </w:t>
      </w:r>
      <w:r w:rsidR="006E7268" w:rsidRPr="00704BD9">
        <w:rPr>
          <w:rFonts w:ascii="Tahoma" w:hAnsi="Tahoma" w:cs="Tahoma"/>
          <w:sz w:val="20"/>
          <w:szCs w:val="20"/>
        </w:rPr>
        <w:t>partecipazione</w:t>
      </w:r>
      <w:r w:rsidR="00A566C7" w:rsidRPr="00704BD9">
        <w:rPr>
          <w:rFonts w:ascii="Tahoma" w:hAnsi="Tahoma" w:cs="Tahoma"/>
          <w:sz w:val="20"/>
          <w:szCs w:val="20"/>
        </w:rPr>
        <w:t xml:space="preserve"> al concorso, l’</w:t>
      </w:r>
      <w:r w:rsidR="006E7268" w:rsidRPr="00704BD9">
        <w:rPr>
          <w:rFonts w:ascii="Tahoma" w:hAnsi="Tahoma" w:cs="Tahoma"/>
          <w:sz w:val="20"/>
          <w:szCs w:val="20"/>
        </w:rPr>
        <w:t>Utente</w:t>
      </w:r>
      <w:r w:rsidR="00A566C7" w:rsidRPr="00704BD9">
        <w:rPr>
          <w:rFonts w:ascii="Tahoma" w:hAnsi="Tahoma" w:cs="Tahoma"/>
          <w:sz w:val="20"/>
          <w:szCs w:val="20"/>
        </w:rPr>
        <w:t xml:space="preserve"> </w:t>
      </w:r>
      <w:r w:rsidR="006E7268" w:rsidRPr="00704BD9">
        <w:rPr>
          <w:rFonts w:ascii="Tahoma" w:hAnsi="Tahoma" w:cs="Tahoma"/>
          <w:sz w:val="20"/>
          <w:szCs w:val="20"/>
        </w:rPr>
        <w:t>sarà iscritto al concorso</w:t>
      </w:r>
      <w:r w:rsidR="004E13B8" w:rsidRPr="00704BD9">
        <w:rPr>
          <w:rFonts w:ascii="Tahoma" w:hAnsi="Tahoma" w:cs="Tahoma"/>
          <w:sz w:val="20"/>
          <w:szCs w:val="20"/>
        </w:rPr>
        <w:t xml:space="preserve"> e</w:t>
      </w:r>
      <w:r w:rsidR="006E7268" w:rsidRPr="00704BD9">
        <w:rPr>
          <w:rFonts w:ascii="Tahoma" w:hAnsi="Tahoma" w:cs="Tahoma"/>
          <w:sz w:val="20"/>
          <w:szCs w:val="20"/>
        </w:rPr>
        <w:t xml:space="preserve"> otterrà</w:t>
      </w:r>
      <w:r w:rsidR="00A566C7" w:rsidRPr="00704BD9">
        <w:rPr>
          <w:rFonts w:ascii="Tahoma" w:hAnsi="Tahoma" w:cs="Tahoma"/>
          <w:sz w:val="20"/>
          <w:szCs w:val="20"/>
        </w:rPr>
        <w:t xml:space="preserve"> i titoli di partecipazione</w:t>
      </w:r>
      <w:r w:rsidR="004E13B8" w:rsidRPr="00704BD9">
        <w:rPr>
          <w:rFonts w:ascii="Tahoma" w:hAnsi="Tahoma" w:cs="Tahoma"/>
          <w:sz w:val="20"/>
          <w:szCs w:val="20"/>
        </w:rPr>
        <w:t xml:space="preserve"> a fronte della spesa richiesta</w:t>
      </w:r>
      <w:r w:rsidR="00A566C7" w:rsidRPr="00704BD9">
        <w:rPr>
          <w:rFonts w:ascii="Tahoma" w:hAnsi="Tahoma" w:cs="Tahoma"/>
          <w:sz w:val="20"/>
          <w:szCs w:val="20"/>
        </w:rPr>
        <w:t xml:space="preserve">. L’Utente potrà decidere di partecipare al concorso anche in un secondo momento durante </w:t>
      </w:r>
      <w:r w:rsidR="006E7268" w:rsidRPr="00704BD9">
        <w:rPr>
          <w:rFonts w:ascii="Tahoma" w:hAnsi="Tahoma" w:cs="Tahoma"/>
          <w:sz w:val="20"/>
          <w:szCs w:val="20"/>
        </w:rPr>
        <w:t>tutto il</w:t>
      </w:r>
      <w:r w:rsidR="00A566C7" w:rsidRPr="00704BD9">
        <w:rPr>
          <w:rFonts w:ascii="Tahoma" w:hAnsi="Tahoma" w:cs="Tahoma"/>
          <w:sz w:val="20"/>
          <w:szCs w:val="20"/>
        </w:rPr>
        <w:t xml:space="preserve"> periodo promozionale</w:t>
      </w:r>
      <w:r w:rsidR="006E7268" w:rsidRPr="00704BD9">
        <w:rPr>
          <w:rFonts w:ascii="Tahoma" w:hAnsi="Tahoma" w:cs="Tahoma"/>
          <w:sz w:val="20"/>
          <w:szCs w:val="20"/>
        </w:rPr>
        <w:t xml:space="preserve"> ottenendo così i titoli di partecipazione solo dopo aver cliccato sull’apposito pulsante</w:t>
      </w:r>
      <w:r w:rsidR="00275AE3" w:rsidRPr="00704BD9">
        <w:rPr>
          <w:rFonts w:ascii="Tahoma" w:hAnsi="Tahoma" w:cs="Tahoma"/>
          <w:sz w:val="20"/>
          <w:szCs w:val="20"/>
        </w:rPr>
        <w:t>. E</w:t>
      </w:r>
      <w:r w:rsidR="006E7268" w:rsidRPr="00704BD9">
        <w:rPr>
          <w:rFonts w:ascii="Tahoma" w:hAnsi="Tahoma" w:cs="Tahoma"/>
          <w:sz w:val="20"/>
          <w:szCs w:val="20"/>
        </w:rPr>
        <w:t xml:space="preserve">ventuali </w:t>
      </w:r>
      <w:r w:rsidR="009678F5" w:rsidRPr="00704BD9">
        <w:rPr>
          <w:rFonts w:ascii="Tahoma" w:hAnsi="Tahoma" w:cs="Tahoma"/>
          <w:sz w:val="20"/>
          <w:szCs w:val="20"/>
        </w:rPr>
        <w:t>spese</w:t>
      </w:r>
      <w:r w:rsidR="003A4EF3" w:rsidRPr="00704BD9">
        <w:rPr>
          <w:rFonts w:ascii="Tahoma" w:hAnsi="Tahoma" w:cs="Tahoma"/>
          <w:sz w:val="20"/>
          <w:szCs w:val="20"/>
        </w:rPr>
        <w:t>, effettutat</w:t>
      </w:r>
      <w:r w:rsidR="00275AE3" w:rsidRPr="00704BD9">
        <w:rPr>
          <w:rFonts w:ascii="Tahoma" w:hAnsi="Tahoma" w:cs="Tahoma"/>
          <w:sz w:val="20"/>
          <w:szCs w:val="20"/>
        </w:rPr>
        <w:t>e</w:t>
      </w:r>
      <w:r w:rsidR="003A4EF3" w:rsidRPr="00704BD9">
        <w:rPr>
          <w:rFonts w:ascii="Tahoma" w:hAnsi="Tahoma" w:cs="Tahoma"/>
          <w:sz w:val="20"/>
          <w:szCs w:val="20"/>
        </w:rPr>
        <w:t xml:space="preserve"> presso presso i punti vendita o tramite il sito di e-commerce online</w:t>
      </w:r>
      <w:r w:rsidR="009678F5" w:rsidRPr="00704BD9">
        <w:rPr>
          <w:rFonts w:ascii="Tahoma" w:hAnsi="Tahoma" w:cs="Tahoma"/>
          <w:sz w:val="20"/>
          <w:szCs w:val="20"/>
        </w:rPr>
        <w:t>, contenenti i prod</w:t>
      </w:r>
      <w:r w:rsidR="00D00E44" w:rsidRPr="00704BD9">
        <w:rPr>
          <w:rFonts w:ascii="Tahoma" w:hAnsi="Tahoma" w:cs="Tahoma"/>
          <w:sz w:val="20"/>
          <w:szCs w:val="20"/>
        </w:rPr>
        <w:t>o</w:t>
      </w:r>
      <w:r w:rsidR="009678F5" w:rsidRPr="00704BD9">
        <w:rPr>
          <w:rFonts w:ascii="Tahoma" w:hAnsi="Tahoma" w:cs="Tahoma"/>
          <w:sz w:val="20"/>
          <w:szCs w:val="20"/>
        </w:rPr>
        <w:t xml:space="preserve">tti promozionati oggetto del presente concorso, </w:t>
      </w:r>
      <w:r w:rsidR="006E7268" w:rsidRPr="00704BD9">
        <w:rPr>
          <w:rFonts w:ascii="Tahoma" w:hAnsi="Tahoma" w:cs="Tahoma"/>
          <w:sz w:val="20"/>
          <w:szCs w:val="20"/>
        </w:rPr>
        <w:t xml:space="preserve">precedenti all’iscrizione </w:t>
      </w:r>
      <w:r w:rsidR="008E416A" w:rsidRPr="00704BD9">
        <w:rPr>
          <w:rFonts w:ascii="Tahoma" w:hAnsi="Tahoma" w:cs="Tahoma"/>
          <w:sz w:val="20"/>
          <w:szCs w:val="20"/>
        </w:rPr>
        <w:t xml:space="preserve">al concorso </w:t>
      </w:r>
      <w:r w:rsidR="006E7268" w:rsidRPr="00704BD9">
        <w:rPr>
          <w:rFonts w:ascii="Tahoma" w:hAnsi="Tahoma" w:cs="Tahoma"/>
          <w:sz w:val="20"/>
          <w:szCs w:val="20"/>
        </w:rPr>
        <w:t>non saranno conteggiate ai fini della partecipazione.</w:t>
      </w:r>
      <w:r w:rsidR="00A566C7" w:rsidRPr="00704BD9">
        <w:rPr>
          <w:rFonts w:ascii="Tahoma" w:hAnsi="Tahoma" w:cs="Tahoma"/>
          <w:sz w:val="20"/>
          <w:szCs w:val="20"/>
        </w:rPr>
        <w:t xml:space="preserve"> </w:t>
      </w:r>
    </w:p>
    <w:p w14:paraId="6BB0D8BE" w14:textId="77777777" w:rsidR="00A566C7" w:rsidRPr="00704BD9" w:rsidRDefault="00A566C7" w:rsidP="00704BD9">
      <w:pPr>
        <w:autoSpaceDE w:val="0"/>
        <w:autoSpaceDN w:val="0"/>
        <w:adjustRightInd w:val="0"/>
        <w:jc w:val="both"/>
        <w:rPr>
          <w:rFonts w:ascii="Tahoma" w:hAnsi="Tahoma" w:cs="Tahoma"/>
          <w:sz w:val="20"/>
          <w:szCs w:val="20"/>
        </w:rPr>
      </w:pPr>
    </w:p>
    <w:p w14:paraId="6D3A9A10" w14:textId="55A9EF31" w:rsidR="00A42D55" w:rsidRPr="00704BD9" w:rsidRDefault="00871F36" w:rsidP="00704BD9">
      <w:pPr>
        <w:jc w:val="both"/>
        <w:rPr>
          <w:rFonts w:ascii="Tahoma" w:eastAsia="Tahoma" w:hAnsi="Tahoma" w:cs="Tahoma"/>
          <w:sz w:val="20"/>
          <w:szCs w:val="20"/>
        </w:rPr>
      </w:pPr>
      <w:r w:rsidRPr="00704BD9">
        <w:rPr>
          <w:rFonts w:ascii="Tahoma" w:eastAsia="Tahoma" w:hAnsi="Tahoma" w:cs="Tahoma"/>
          <w:sz w:val="20"/>
          <w:szCs w:val="20"/>
        </w:rPr>
        <w:t xml:space="preserve">L’Utente </w:t>
      </w:r>
      <w:r w:rsidR="003834F8" w:rsidRPr="00704BD9">
        <w:rPr>
          <w:rFonts w:ascii="Tahoma" w:eastAsia="Tahoma" w:hAnsi="Tahoma" w:cs="Tahoma"/>
          <w:sz w:val="20"/>
          <w:szCs w:val="20"/>
        </w:rPr>
        <w:t xml:space="preserve">dovrà cliccare un apposito bottone </w:t>
      </w:r>
      <w:r w:rsidR="004E13B8" w:rsidRPr="00704BD9">
        <w:rPr>
          <w:rFonts w:ascii="Tahoma" w:eastAsia="Tahoma" w:hAnsi="Tahoma" w:cs="Tahoma"/>
          <w:sz w:val="20"/>
          <w:szCs w:val="20"/>
        </w:rPr>
        <w:t xml:space="preserve">di gioco </w:t>
      </w:r>
      <w:r w:rsidR="003834F8" w:rsidRPr="00704BD9">
        <w:rPr>
          <w:rFonts w:ascii="Tahoma" w:eastAsia="Tahoma" w:hAnsi="Tahoma" w:cs="Tahoma"/>
          <w:sz w:val="20"/>
          <w:szCs w:val="20"/>
        </w:rPr>
        <w:t>e</w:t>
      </w:r>
      <w:r w:rsidR="00A42D55" w:rsidRPr="00704BD9">
        <w:rPr>
          <w:rFonts w:ascii="Tahoma" w:eastAsia="Tahoma" w:hAnsi="Tahoma" w:cs="Tahoma"/>
          <w:sz w:val="20"/>
          <w:szCs w:val="20"/>
        </w:rPr>
        <w:t xml:space="preserve"> </w:t>
      </w:r>
      <w:r w:rsidR="004E13B8" w:rsidRPr="00704BD9">
        <w:rPr>
          <w:rFonts w:ascii="Tahoma" w:eastAsia="Tahoma" w:hAnsi="Tahoma" w:cs="Tahoma"/>
          <w:sz w:val="20"/>
          <w:szCs w:val="20"/>
        </w:rPr>
        <w:t xml:space="preserve">visualizzerà un gioco di animazione </w:t>
      </w:r>
      <w:r w:rsidR="002E73FF" w:rsidRPr="00704BD9">
        <w:rPr>
          <w:rFonts w:ascii="Tahoma" w:eastAsia="Tahoma" w:hAnsi="Tahoma" w:cs="Tahoma"/>
          <w:sz w:val="20"/>
          <w:szCs w:val="20"/>
        </w:rPr>
        <w:t>con un uovo di Pasqua da rompere per</w:t>
      </w:r>
      <w:r w:rsidR="00A42D55" w:rsidRPr="00704BD9">
        <w:rPr>
          <w:rFonts w:ascii="Tahoma" w:eastAsia="Tahoma" w:hAnsi="Tahoma" w:cs="Tahoma"/>
          <w:sz w:val="20"/>
          <w:szCs w:val="20"/>
        </w:rPr>
        <w:t xml:space="preserve"> scoprire subito se avrà vinto uno dei premi</w:t>
      </w:r>
      <w:r w:rsidR="003834F8" w:rsidRPr="00704BD9">
        <w:rPr>
          <w:rFonts w:ascii="Tahoma" w:eastAsia="Tahoma" w:hAnsi="Tahoma" w:cs="Tahoma"/>
          <w:sz w:val="20"/>
          <w:szCs w:val="20"/>
        </w:rPr>
        <w:t xml:space="preserve"> </w:t>
      </w:r>
      <w:r w:rsidR="00A42D55" w:rsidRPr="00704BD9">
        <w:rPr>
          <w:rFonts w:ascii="Tahoma" w:eastAsia="Tahoma" w:hAnsi="Tahoma" w:cs="Tahoma"/>
          <w:sz w:val="20"/>
          <w:szCs w:val="20"/>
        </w:rPr>
        <w:t>in palio.</w:t>
      </w:r>
    </w:p>
    <w:p w14:paraId="6D18CAF7" w14:textId="2B8FAE09" w:rsidR="00485C94" w:rsidRPr="00704BD9" w:rsidRDefault="00485C94" w:rsidP="00704BD9">
      <w:pPr>
        <w:jc w:val="both"/>
        <w:rPr>
          <w:rFonts w:ascii="Tahoma" w:eastAsia="Tahoma" w:hAnsi="Tahoma" w:cs="Tahoma"/>
          <w:sz w:val="20"/>
          <w:szCs w:val="20"/>
        </w:rPr>
      </w:pPr>
      <w:r w:rsidRPr="00704BD9">
        <w:rPr>
          <w:rFonts w:ascii="Tahoma" w:eastAsia="Tahoma" w:hAnsi="Tahoma" w:cs="Tahoma"/>
          <w:sz w:val="20"/>
          <w:szCs w:val="20"/>
        </w:rPr>
        <w:t>Il sistema informati</w:t>
      </w:r>
      <w:r w:rsidR="004A2B57" w:rsidRPr="00704BD9">
        <w:rPr>
          <w:rFonts w:ascii="Tahoma" w:eastAsia="Tahoma" w:hAnsi="Tahoma" w:cs="Tahoma"/>
          <w:sz w:val="20"/>
          <w:szCs w:val="20"/>
        </w:rPr>
        <w:t>c</w:t>
      </w:r>
      <w:r w:rsidRPr="00704BD9">
        <w:rPr>
          <w:rFonts w:ascii="Tahoma" w:eastAsia="Tahoma" w:hAnsi="Tahoma" w:cs="Tahoma"/>
          <w:sz w:val="20"/>
          <w:szCs w:val="20"/>
        </w:rPr>
        <w:t xml:space="preserve">o di gestione attiverà una procedura di estrazione per l’assegnazione casuale, in momenti non determinabili a priori, dei premi in palio. </w:t>
      </w:r>
    </w:p>
    <w:p w14:paraId="610EBA7A" w14:textId="781A108E" w:rsidR="00166236" w:rsidRPr="00704BD9" w:rsidRDefault="00485C94" w:rsidP="00704BD9">
      <w:pPr>
        <w:jc w:val="both"/>
        <w:rPr>
          <w:rFonts w:ascii="Tahoma" w:eastAsia="Tahoma" w:hAnsi="Tahoma" w:cs="Tahoma"/>
          <w:sz w:val="20"/>
          <w:szCs w:val="20"/>
        </w:rPr>
      </w:pPr>
      <w:r w:rsidRPr="00704BD9">
        <w:rPr>
          <w:rFonts w:ascii="Tahoma" w:eastAsia="Tahoma" w:hAnsi="Tahoma" w:cs="Tahoma"/>
          <w:sz w:val="20"/>
          <w:szCs w:val="20"/>
        </w:rPr>
        <w:t xml:space="preserve">Tale sistema restituirà immediatamente </w:t>
      </w:r>
      <w:r w:rsidR="00166236" w:rsidRPr="00704BD9">
        <w:rPr>
          <w:rFonts w:ascii="Tahoma" w:eastAsia="Tahoma" w:hAnsi="Tahoma" w:cs="Tahoma"/>
          <w:sz w:val="20"/>
          <w:szCs w:val="20"/>
        </w:rPr>
        <w:t>a video un messaggio che comunicherà l’esito (vincita o non vincita) ed in caso di vincita</w:t>
      </w:r>
      <w:r w:rsidR="000A0FD8" w:rsidRPr="00704BD9">
        <w:rPr>
          <w:rFonts w:ascii="Tahoma" w:eastAsia="Tahoma" w:hAnsi="Tahoma" w:cs="Tahoma"/>
          <w:sz w:val="20"/>
          <w:szCs w:val="20"/>
        </w:rPr>
        <w:t xml:space="preserve"> le</w:t>
      </w:r>
      <w:r w:rsidR="00E25337" w:rsidRPr="00704BD9">
        <w:rPr>
          <w:rFonts w:ascii="Tahoma" w:eastAsia="Tahoma" w:hAnsi="Tahoma" w:cs="Tahoma"/>
          <w:sz w:val="20"/>
          <w:szCs w:val="20"/>
        </w:rPr>
        <w:t xml:space="preserve"> indicazioni su come il premio verrà consegnato.</w:t>
      </w:r>
    </w:p>
    <w:p w14:paraId="615BAEF1" w14:textId="77777777" w:rsidR="006E7268" w:rsidRPr="00704BD9" w:rsidRDefault="006E7268" w:rsidP="00704BD9">
      <w:pPr>
        <w:pStyle w:val="Standard"/>
        <w:jc w:val="both"/>
        <w:rPr>
          <w:rFonts w:ascii="Tahoma" w:eastAsia="Tahoma" w:hAnsi="Tahoma" w:cs="Tahoma"/>
          <w:sz w:val="20"/>
          <w:szCs w:val="20"/>
        </w:rPr>
      </w:pPr>
      <w:r w:rsidRPr="00704BD9">
        <w:rPr>
          <w:rFonts w:ascii="Tahoma" w:eastAsia="Tahoma" w:hAnsi="Tahoma" w:cs="Tahoma"/>
          <w:sz w:val="20"/>
          <w:szCs w:val="20"/>
        </w:rPr>
        <w:t>L’Utente troverà il riepilogo delle giocate effettuate nella sezione dedicata sull’App.</w:t>
      </w:r>
    </w:p>
    <w:p w14:paraId="6F427697" w14:textId="61E773C7" w:rsidR="00166236" w:rsidRPr="00704BD9" w:rsidRDefault="00111803" w:rsidP="00704BD9">
      <w:pPr>
        <w:jc w:val="both"/>
        <w:rPr>
          <w:rFonts w:ascii="Tahoma" w:eastAsia="Tahoma" w:hAnsi="Tahoma" w:cs="Tahoma"/>
          <w:sz w:val="20"/>
          <w:szCs w:val="20"/>
        </w:rPr>
      </w:pPr>
      <w:r w:rsidRPr="00704BD9">
        <w:rPr>
          <w:rFonts w:ascii="Tahoma" w:eastAsia="Tahoma" w:hAnsi="Tahoma" w:cs="Tahoma"/>
          <w:sz w:val="20"/>
          <w:szCs w:val="20"/>
        </w:rPr>
        <w:t xml:space="preserve">L’estrazione avverrà utilizzando un software di estrazione casuale, per il quale si rende disponibile una dichiarazione sostitutiva di atto notorio rilasciata dal responsabile tecnico incaricato della realizzazione del programma informatico di estrazione. </w:t>
      </w:r>
    </w:p>
    <w:p w14:paraId="6CEBCB97" w14:textId="6D18FBF2" w:rsidR="003834F8" w:rsidRPr="00704BD9" w:rsidRDefault="003834F8" w:rsidP="00704BD9">
      <w:pPr>
        <w:jc w:val="both"/>
        <w:rPr>
          <w:rFonts w:ascii="Tahoma" w:eastAsia="Tahoma" w:hAnsi="Tahoma" w:cs="Tahoma"/>
          <w:sz w:val="20"/>
          <w:szCs w:val="20"/>
        </w:rPr>
      </w:pPr>
      <w:r w:rsidRPr="00704BD9">
        <w:rPr>
          <w:rFonts w:ascii="Tahoma" w:eastAsia="Tahoma" w:hAnsi="Tahoma" w:cs="Tahoma"/>
          <w:sz w:val="20"/>
          <w:szCs w:val="20"/>
        </w:rPr>
        <w:t>Durante il concorso</w:t>
      </w:r>
      <w:r w:rsidR="00C8311A" w:rsidRPr="00704BD9">
        <w:rPr>
          <w:rFonts w:ascii="Tahoma" w:eastAsia="Tahoma" w:hAnsi="Tahoma" w:cs="Tahoma"/>
          <w:sz w:val="20"/>
          <w:szCs w:val="20"/>
        </w:rPr>
        <w:t>,</w:t>
      </w:r>
      <w:r w:rsidRPr="00704BD9">
        <w:rPr>
          <w:rFonts w:ascii="Tahoma" w:eastAsia="Tahoma" w:hAnsi="Tahoma" w:cs="Tahoma"/>
          <w:sz w:val="20"/>
          <w:szCs w:val="20"/>
        </w:rPr>
        <w:t xml:space="preserve"> i premi Instant Win in palio saranno</w:t>
      </w:r>
      <w:r w:rsidR="00EE3DAF" w:rsidRPr="00704BD9">
        <w:rPr>
          <w:rFonts w:ascii="Tahoma" w:eastAsia="Tahoma" w:hAnsi="Tahoma" w:cs="Tahoma"/>
          <w:sz w:val="20"/>
          <w:szCs w:val="20"/>
        </w:rPr>
        <w:t xml:space="preserve"> un totale di </w:t>
      </w:r>
      <w:r w:rsidR="00676D6E" w:rsidRPr="00704BD9">
        <w:rPr>
          <w:rFonts w:ascii="Tahoma" w:eastAsia="Tahoma" w:hAnsi="Tahoma" w:cs="Tahoma"/>
          <w:sz w:val="20"/>
          <w:szCs w:val="20"/>
        </w:rPr>
        <w:t>320</w:t>
      </w:r>
      <w:r w:rsidR="00EE3DAF" w:rsidRPr="00704BD9">
        <w:rPr>
          <w:rFonts w:ascii="Tahoma" w:eastAsia="Tahoma" w:hAnsi="Tahoma" w:cs="Tahoma"/>
          <w:sz w:val="20"/>
          <w:szCs w:val="20"/>
        </w:rPr>
        <w:t xml:space="preserve"> e così suddivisi:</w:t>
      </w:r>
    </w:p>
    <w:p w14:paraId="7C0EC4B3" w14:textId="5883D3BB" w:rsidR="003834F8" w:rsidRPr="00704BD9" w:rsidRDefault="003834F8" w:rsidP="00704BD9">
      <w:pPr>
        <w:pStyle w:val="Paragrafoelenco"/>
        <w:numPr>
          <w:ilvl w:val="0"/>
          <w:numId w:val="2"/>
        </w:numPr>
        <w:autoSpaceDE w:val="0"/>
        <w:autoSpaceDN w:val="0"/>
        <w:adjustRightInd w:val="0"/>
        <w:jc w:val="both"/>
        <w:rPr>
          <w:rFonts w:ascii="Tahoma" w:eastAsia="Tahoma" w:hAnsi="Tahoma" w:cs="Tahoma"/>
          <w:sz w:val="20"/>
          <w:szCs w:val="20"/>
        </w:rPr>
      </w:pPr>
      <w:r w:rsidRPr="00704BD9">
        <w:rPr>
          <w:rFonts w:ascii="Tahoma" w:eastAsia="Tahoma" w:hAnsi="Tahoma" w:cs="Tahoma"/>
          <w:sz w:val="20"/>
          <w:szCs w:val="20"/>
        </w:rPr>
        <w:t xml:space="preserve">per ogni giornata di concorso in palio n. 10 Gift Card Eurospin da € </w:t>
      </w:r>
      <w:r w:rsidR="00EE3DAF" w:rsidRPr="00704BD9">
        <w:rPr>
          <w:rFonts w:ascii="Tahoma" w:eastAsia="Tahoma" w:hAnsi="Tahoma" w:cs="Tahoma"/>
          <w:sz w:val="20"/>
          <w:szCs w:val="20"/>
        </w:rPr>
        <w:t>100</w:t>
      </w:r>
      <w:r w:rsidRPr="00704BD9">
        <w:rPr>
          <w:rFonts w:ascii="Tahoma" w:eastAsia="Tahoma" w:hAnsi="Tahoma" w:cs="Tahoma"/>
          <w:sz w:val="20"/>
          <w:szCs w:val="20"/>
        </w:rPr>
        <w:t>,00</w:t>
      </w:r>
      <w:r w:rsidR="00EE3DAF" w:rsidRPr="00704BD9">
        <w:rPr>
          <w:rFonts w:ascii="Tahoma" w:eastAsia="Tahoma" w:hAnsi="Tahoma" w:cs="Tahoma"/>
          <w:sz w:val="20"/>
          <w:szCs w:val="20"/>
        </w:rPr>
        <w:t>.</w:t>
      </w:r>
    </w:p>
    <w:p w14:paraId="4A95DDE5" w14:textId="6253E41D" w:rsidR="00EE3DAF" w:rsidRPr="00704BD9" w:rsidRDefault="00EE3DAF" w:rsidP="00704BD9">
      <w:pPr>
        <w:jc w:val="both"/>
        <w:rPr>
          <w:rFonts w:ascii="Tahoma" w:eastAsia="Tahoma" w:hAnsi="Tahoma" w:cs="Tahoma"/>
          <w:sz w:val="20"/>
          <w:szCs w:val="20"/>
        </w:rPr>
      </w:pPr>
      <w:r w:rsidRPr="00704BD9">
        <w:rPr>
          <w:rFonts w:ascii="Tahoma" w:eastAsia="Tahoma" w:hAnsi="Tahoma" w:cs="Tahoma"/>
          <w:sz w:val="20"/>
          <w:szCs w:val="20"/>
        </w:rPr>
        <w:t xml:space="preserve">Si rimanda al punto “Premi Instant Win in palio e descrizione” per la descrizione completa dei premi. </w:t>
      </w:r>
      <w:r w:rsidR="00972312" w:rsidRPr="00704BD9">
        <w:rPr>
          <w:rFonts w:ascii="Tahoma" w:eastAsia="Tahoma" w:hAnsi="Tahoma" w:cs="Tahoma"/>
          <w:sz w:val="20"/>
          <w:szCs w:val="20"/>
        </w:rPr>
        <w:t xml:space="preserve"> </w:t>
      </w:r>
      <w:bookmarkStart w:id="1" w:name="_Hlk162365054"/>
      <w:r w:rsidR="00972312" w:rsidRPr="00704BD9">
        <w:rPr>
          <w:rFonts w:ascii="Tahoma" w:eastAsia="Tahoma" w:hAnsi="Tahoma" w:cs="Tahoma"/>
          <w:sz w:val="20"/>
          <w:szCs w:val="20"/>
        </w:rPr>
        <w:t>Eventuali premi Instant Win non assegnati saranno rimessi in palio tramite estrazione di recupero</w:t>
      </w:r>
      <w:r w:rsidR="00EB277E" w:rsidRPr="00704BD9">
        <w:rPr>
          <w:rFonts w:ascii="Tahoma" w:eastAsia="Tahoma" w:hAnsi="Tahoma" w:cs="Tahoma"/>
          <w:sz w:val="20"/>
          <w:szCs w:val="20"/>
        </w:rPr>
        <w:t>.</w:t>
      </w:r>
      <w:r w:rsidR="00972312" w:rsidRPr="00704BD9">
        <w:rPr>
          <w:rFonts w:ascii="Tahoma" w:eastAsia="Tahoma" w:hAnsi="Tahoma" w:cs="Tahoma"/>
          <w:sz w:val="20"/>
          <w:szCs w:val="20"/>
        </w:rPr>
        <w:t xml:space="preserve"> </w:t>
      </w:r>
    </w:p>
    <w:bookmarkEnd w:id="1"/>
    <w:p w14:paraId="01C1B5D7" w14:textId="5C6230A5" w:rsidR="00AD7381" w:rsidRPr="00704BD9" w:rsidRDefault="00AD7381" w:rsidP="00704BD9">
      <w:pPr>
        <w:jc w:val="both"/>
        <w:rPr>
          <w:rFonts w:ascii="Tahoma" w:eastAsia="Tahoma" w:hAnsi="Tahoma" w:cs="Tahoma"/>
          <w:sz w:val="20"/>
          <w:szCs w:val="20"/>
        </w:rPr>
      </w:pPr>
      <w:r w:rsidRPr="00704BD9">
        <w:rPr>
          <w:rFonts w:ascii="Tahoma" w:eastAsia="Tahoma" w:hAnsi="Tahoma" w:cs="Tahoma"/>
          <w:sz w:val="20"/>
          <w:szCs w:val="20"/>
        </w:rPr>
        <w:t>Al termine della fase Instant Win del concorso, tra tutti coloro che avranno regolarmente partecipato al gioco, verrà effettuata l’estrazione a sorte dei premi finali in palio, come meglio specificato al punto seguente</w:t>
      </w:r>
      <w:r w:rsidR="00433A85" w:rsidRPr="00704BD9">
        <w:rPr>
          <w:rFonts w:ascii="Tahoma" w:eastAsia="Tahoma" w:hAnsi="Tahoma" w:cs="Tahoma"/>
          <w:sz w:val="20"/>
          <w:szCs w:val="20"/>
        </w:rPr>
        <w:t>.</w:t>
      </w:r>
    </w:p>
    <w:p w14:paraId="684DAD60" w14:textId="0D523E36" w:rsidR="007A27A8" w:rsidRPr="00704BD9" w:rsidRDefault="0061554D" w:rsidP="00704BD9">
      <w:pPr>
        <w:jc w:val="both"/>
        <w:rPr>
          <w:rFonts w:ascii="Tahoma" w:eastAsia="Tahoma" w:hAnsi="Tahoma" w:cs="Tahoma"/>
          <w:sz w:val="20"/>
          <w:szCs w:val="20"/>
        </w:rPr>
      </w:pPr>
      <w:r w:rsidRPr="00704BD9">
        <w:rPr>
          <w:rFonts w:ascii="Tahoma" w:eastAsia="Tahoma" w:hAnsi="Tahoma" w:cs="Tahoma"/>
          <w:sz w:val="20"/>
          <w:szCs w:val="20"/>
        </w:rPr>
        <w:t>Si precisa che</w:t>
      </w:r>
      <w:r w:rsidR="00433A85" w:rsidRPr="00704BD9">
        <w:rPr>
          <w:rFonts w:ascii="Tahoma" w:eastAsia="Tahoma" w:hAnsi="Tahoma" w:cs="Tahoma"/>
          <w:sz w:val="20"/>
          <w:szCs w:val="20"/>
        </w:rPr>
        <w:t xml:space="preserve"> durante il concorso ogni Utente potrà vincere 1 solo premi</w:t>
      </w:r>
      <w:r w:rsidR="008E416A" w:rsidRPr="00704BD9">
        <w:rPr>
          <w:rFonts w:ascii="Tahoma" w:eastAsia="Tahoma" w:hAnsi="Tahoma" w:cs="Tahoma"/>
          <w:sz w:val="20"/>
          <w:szCs w:val="20"/>
        </w:rPr>
        <w:t>o</w:t>
      </w:r>
      <w:r w:rsidR="00433A85" w:rsidRPr="00704BD9">
        <w:rPr>
          <w:rFonts w:ascii="Tahoma" w:eastAsia="Tahoma" w:hAnsi="Tahoma" w:cs="Tahoma"/>
          <w:sz w:val="20"/>
          <w:szCs w:val="20"/>
        </w:rPr>
        <w:t xml:space="preserve"> Instant Win. I</w:t>
      </w:r>
      <w:r w:rsidRPr="00704BD9">
        <w:rPr>
          <w:rFonts w:ascii="Tahoma" w:eastAsia="Tahoma" w:hAnsi="Tahoma" w:cs="Tahoma"/>
          <w:sz w:val="20"/>
          <w:szCs w:val="20"/>
        </w:rPr>
        <w:t>n caso di vincita di uno dei premi Instant Win in palio, l’Utente potrà continuare a partecipare al concorso per ottenere titoli di partecipazione all’estrazione dei premi finali in palio.</w:t>
      </w:r>
    </w:p>
    <w:p w14:paraId="7D1D390B" w14:textId="77777777" w:rsidR="0061554D" w:rsidRPr="00704BD9" w:rsidRDefault="0061554D" w:rsidP="00704BD9">
      <w:pPr>
        <w:autoSpaceDE w:val="0"/>
        <w:autoSpaceDN w:val="0"/>
        <w:adjustRightInd w:val="0"/>
        <w:jc w:val="both"/>
        <w:rPr>
          <w:rFonts w:ascii="Tahoma" w:eastAsia="Tahoma" w:hAnsi="Tahoma" w:cs="Tahoma"/>
          <w:sz w:val="20"/>
          <w:szCs w:val="20"/>
        </w:rPr>
      </w:pPr>
    </w:p>
    <w:p w14:paraId="1581EEA9" w14:textId="7B35D968" w:rsidR="00AD7381" w:rsidRPr="00704BD9" w:rsidRDefault="00AD7381" w:rsidP="00704BD9">
      <w:pPr>
        <w:autoSpaceDE w:val="0"/>
        <w:autoSpaceDN w:val="0"/>
        <w:adjustRightInd w:val="0"/>
        <w:jc w:val="both"/>
        <w:rPr>
          <w:rFonts w:ascii="Tahoma" w:eastAsia="Tahoma" w:hAnsi="Tahoma" w:cs="Tahoma"/>
          <w:b/>
          <w:bCs/>
          <w:sz w:val="20"/>
          <w:szCs w:val="20"/>
          <w:u w:val="single"/>
        </w:rPr>
      </w:pPr>
      <w:bookmarkStart w:id="2" w:name="_Hlk162365071"/>
      <w:r w:rsidRPr="00704BD9">
        <w:rPr>
          <w:rFonts w:ascii="Tahoma" w:eastAsia="Tahoma" w:hAnsi="Tahoma" w:cs="Tahoma"/>
          <w:b/>
          <w:bCs/>
          <w:sz w:val="20"/>
          <w:szCs w:val="20"/>
          <w:u w:val="single"/>
        </w:rPr>
        <w:t>Estrazion</w:t>
      </w:r>
      <w:r w:rsidR="006B7611" w:rsidRPr="00704BD9">
        <w:rPr>
          <w:rFonts w:ascii="Tahoma" w:eastAsia="Tahoma" w:hAnsi="Tahoma" w:cs="Tahoma"/>
          <w:b/>
          <w:bCs/>
          <w:sz w:val="20"/>
          <w:szCs w:val="20"/>
          <w:u w:val="single"/>
        </w:rPr>
        <w:t>i</w:t>
      </w:r>
      <w:r w:rsidRPr="00704BD9">
        <w:rPr>
          <w:rFonts w:ascii="Tahoma" w:eastAsia="Tahoma" w:hAnsi="Tahoma" w:cs="Tahoma"/>
          <w:b/>
          <w:bCs/>
          <w:sz w:val="20"/>
          <w:szCs w:val="20"/>
          <w:u w:val="single"/>
        </w:rPr>
        <w:t xml:space="preserve"> final</w:t>
      </w:r>
      <w:r w:rsidR="006B7611" w:rsidRPr="00704BD9">
        <w:rPr>
          <w:rFonts w:ascii="Tahoma" w:eastAsia="Tahoma" w:hAnsi="Tahoma" w:cs="Tahoma"/>
          <w:b/>
          <w:bCs/>
          <w:sz w:val="20"/>
          <w:szCs w:val="20"/>
          <w:u w:val="single"/>
        </w:rPr>
        <w:t>i</w:t>
      </w:r>
      <w:r w:rsidR="002967EE" w:rsidRPr="00704BD9">
        <w:rPr>
          <w:rFonts w:ascii="Tahoma" w:eastAsia="Tahoma" w:hAnsi="Tahoma" w:cs="Tahoma"/>
          <w:b/>
          <w:bCs/>
          <w:sz w:val="20"/>
          <w:szCs w:val="20"/>
          <w:u w:val="single"/>
        </w:rPr>
        <w:t xml:space="preserve"> ed eventuale estrazione di recupero dei premi Instant Win non assegnati</w:t>
      </w:r>
      <w:r w:rsidRPr="00704BD9">
        <w:rPr>
          <w:rFonts w:ascii="Tahoma" w:eastAsia="Tahoma" w:hAnsi="Tahoma" w:cs="Tahoma"/>
          <w:b/>
          <w:bCs/>
          <w:sz w:val="20"/>
          <w:szCs w:val="20"/>
          <w:u w:val="single"/>
        </w:rPr>
        <w:t>:</w:t>
      </w:r>
    </w:p>
    <w:p w14:paraId="7D68E220" w14:textId="5931B07A" w:rsidR="002410A6" w:rsidRPr="00704BD9" w:rsidRDefault="002410A6" w:rsidP="00704BD9">
      <w:pPr>
        <w:jc w:val="both"/>
        <w:rPr>
          <w:rFonts w:ascii="Tahoma" w:eastAsia="Tahoma" w:hAnsi="Tahoma" w:cs="Tahoma"/>
          <w:sz w:val="20"/>
          <w:szCs w:val="20"/>
        </w:rPr>
      </w:pPr>
      <w:r w:rsidRPr="00704BD9">
        <w:rPr>
          <w:rFonts w:ascii="Tahoma" w:eastAsia="Tahoma" w:hAnsi="Tahoma" w:cs="Tahoma"/>
          <w:sz w:val="20"/>
          <w:szCs w:val="20"/>
        </w:rPr>
        <w:t xml:space="preserve">Al termine del concorso, alla presenza di un notaio o di un rappresentante della Camera di Commercio ed entro il giorno </w:t>
      </w:r>
      <w:r w:rsidR="004A2DBA" w:rsidRPr="00704BD9">
        <w:rPr>
          <w:rFonts w:ascii="Tahoma" w:eastAsia="Tahoma" w:hAnsi="Tahoma" w:cs="Tahoma"/>
          <w:sz w:val="20"/>
          <w:szCs w:val="20"/>
        </w:rPr>
        <w:t>31/05/2025</w:t>
      </w:r>
      <w:r w:rsidRPr="00704BD9">
        <w:rPr>
          <w:rFonts w:ascii="Tahoma" w:eastAsia="Tahoma" w:hAnsi="Tahoma" w:cs="Tahoma"/>
          <w:sz w:val="20"/>
          <w:szCs w:val="20"/>
        </w:rPr>
        <w:t>, verrà verbalizzato l’elenco dei vincitori dei premi Instant Win e saranno effettuate le seguenti estrazioni:</w:t>
      </w:r>
    </w:p>
    <w:p w14:paraId="4D6A4DAD" w14:textId="77777777" w:rsidR="002410A6" w:rsidRPr="00704BD9" w:rsidRDefault="002410A6" w:rsidP="00704BD9">
      <w:pPr>
        <w:spacing w:after="60"/>
        <w:jc w:val="both"/>
        <w:rPr>
          <w:rFonts w:ascii="Tahoma" w:hAnsi="Tahoma" w:cs="Tahoma"/>
          <w:sz w:val="20"/>
          <w:szCs w:val="20"/>
        </w:rPr>
      </w:pPr>
    </w:p>
    <w:p w14:paraId="68B2E1AA" w14:textId="3AD33FE7" w:rsidR="007631CD" w:rsidRPr="00704BD9" w:rsidRDefault="007631CD" w:rsidP="00704BD9">
      <w:pPr>
        <w:pStyle w:val="Paragrafoelenco"/>
        <w:numPr>
          <w:ilvl w:val="0"/>
          <w:numId w:val="2"/>
        </w:numPr>
        <w:spacing w:after="60"/>
        <w:jc w:val="both"/>
        <w:rPr>
          <w:rFonts w:ascii="Tahoma" w:hAnsi="Tahoma" w:cs="Tahoma"/>
          <w:b/>
          <w:bCs/>
          <w:i/>
          <w:iCs/>
          <w:sz w:val="20"/>
          <w:szCs w:val="20"/>
        </w:rPr>
      </w:pPr>
      <w:r w:rsidRPr="00704BD9">
        <w:rPr>
          <w:rFonts w:ascii="Tahoma" w:hAnsi="Tahoma" w:cs="Tahoma"/>
          <w:b/>
          <w:bCs/>
          <w:i/>
          <w:iCs/>
          <w:sz w:val="20"/>
          <w:szCs w:val="20"/>
        </w:rPr>
        <w:t>Estrazione dei premi settimanali:</w:t>
      </w:r>
    </w:p>
    <w:p w14:paraId="31882AAC" w14:textId="368ECF5E" w:rsidR="007631CD" w:rsidRPr="00704BD9" w:rsidRDefault="007631CD" w:rsidP="00704BD9">
      <w:pPr>
        <w:spacing w:after="60"/>
        <w:ind w:left="709"/>
        <w:jc w:val="both"/>
        <w:rPr>
          <w:rFonts w:ascii="Tahoma" w:hAnsi="Tahoma" w:cs="Tahoma"/>
          <w:sz w:val="20"/>
          <w:szCs w:val="20"/>
        </w:rPr>
      </w:pPr>
      <w:r w:rsidRPr="00704BD9">
        <w:rPr>
          <w:rFonts w:ascii="Tahoma" w:hAnsi="Tahoma" w:cs="Tahoma"/>
          <w:sz w:val="20"/>
          <w:szCs w:val="20"/>
        </w:rPr>
        <w:t xml:space="preserve">Al termine del concorso, verrà effettuata l’estrazione a sorte dei premi settimanali in palio. La Società Promotrice predisporrà </w:t>
      </w:r>
      <w:r w:rsidR="00045173" w:rsidRPr="00704BD9">
        <w:rPr>
          <w:rFonts w:ascii="Tahoma" w:hAnsi="Tahoma" w:cs="Tahoma"/>
          <w:sz w:val="20"/>
          <w:szCs w:val="20"/>
        </w:rPr>
        <w:t>cinque</w:t>
      </w:r>
      <w:r w:rsidRPr="00704BD9">
        <w:rPr>
          <w:rFonts w:ascii="Tahoma" w:hAnsi="Tahoma" w:cs="Tahoma"/>
          <w:sz w:val="20"/>
          <w:szCs w:val="20"/>
        </w:rPr>
        <w:t xml:space="preserve"> (</w:t>
      </w:r>
      <w:r w:rsidR="00045173" w:rsidRPr="00704BD9">
        <w:rPr>
          <w:rFonts w:ascii="Tahoma" w:hAnsi="Tahoma" w:cs="Tahoma"/>
          <w:sz w:val="20"/>
          <w:szCs w:val="20"/>
        </w:rPr>
        <w:t>5</w:t>
      </w:r>
      <w:r w:rsidRPr="00704BD9">
        <w:rPr>
          <w:rFonts w:ascii="Tahoma" w:hAnsi="Tahoma" w:cs="Tahoma"/>
          <w:sz w:val="20"/>
          <w:szCs w:val="20"/>
        </w:rPr>
        <w:t xml:space="preserve">) database, uno per ogni settimana di concorso, nel quale saranno inserite le partecipazioni al gioco Instant Win effettuate dagli Utenti su base settimanale. </w:t>
      </w:r>
    </w:p>
    <w:p w14:paraId="4FD9E23F" w14:textId="77777777" w:rsidR="007631CD" w:rsidRPr="00704BD9" w:rsidRDefault="007631CD" w:rsidP="00704BD9">
      <w:pPr>
        <w:spacing w:after="60"/>
        <w:ind w:left="709"/>
        <w:jc w:val="both"/>
        <w:rPr>
          <w:rFonts w:ascii="Tahoma" w:hAnsi="Tahoma" w:cs="Tahoma"/>
          <w:sz w:val="20"/>
          <w:szCs w:val="20"/>
        </w:rPr>
      </w:pPr>
      <w:r w:rsidRPr="00704BD9">
        <w:rPr>
          <w:rFonts w:ascii="Tahoma" w:hAnsi="Tahoma" w:cs="Tahoma"/>
          <w:sz w:val="20"/>
          <w:szCs w:val="20"/>
        </w:rPr>
        <w:t>In particolare:</w:t>
      </w:r>
    </w:p>
    <w:p w14:paraId="74C97BF3" w14:textId="4A8BA3C2" w:rsidR="007631CD" w:rsidRPr="00704BD9" w:rsidRDefault="007631CD" w:rsidP="00704BD9">
      <w:pPr>
        <w:pStyle w:val="Paragrafoelenco"/>
        <w:numPr>
          <w:ilvl w:val="1"/>
          <w:numId w:val="5"/>
        </w:numPr>
        <w:spacing w:after="60"/>
        <w:ind w:left="1418" w:hanging="284"/>
        <w:jc w:val="both"/>
        <w:rPr>
          <w:rFonts w:ascii="Tahoma" w:hAnsi="Tahoma" w:cs="Tahoma"/>
          <w:sz w:val="20"/>
          <w:szCs w:val="20"/>
        </w:rPr>
      </w:pPr>
      <w:r w:rsidRPr="00704BD9">
        <w:rPr>
          <w:rFonts w:ascii="Tahoma" w:hAnsi="Tahoma" w:cs="Tahoma"/>
          <w:b/>
          <w:bCs/>
          <w:sz w:val="20"/>
          <w:szCs w:val="20"/>
        </w:rPr>
        <w:t>settimana 1</w:t>
      </w:r>
      <w:r w:rsidRPr="00704BD9">
        <w:rPr>
          <w:rFonts w:ascii="Tahoma" w:hAnsi="Tahoma" w:cs="Tahoma"/>
          <w:sz w:val="20"/>
          <w:szCs w:val="20"/>
        </w:rPr>
        <w:t xml:space="preserve">: il database conterrà tutte le partecipazioni al gioco Instant Win effettuate dagli Utenti nel periodo dal </w:t>
      </w:r>
      <w:r w:rsidR="00400FF5" w:rsidRPr="00704BD9">
        <w:rPr>
          <w:rFonts w:ascii="Tahoma" w:hAnsi="Tahoma" w:cs="Tahoma"/>
          <w:sz w:val="20"/>
          <w:szCs w:val="20"/>
        </w:rPr>
        <w:t>25/03/2025 al 30/03/2025</w:t>
      </w:r>
      <w:r w:rsidR="00A202D1" w:rsidRPr="00704BD9">
        <w:rPr>
          <w:rFonts w:ascii="Tahoma" w:hAnsi="Tahoma" w:cs="Tahoma"/>
          <w:sz w:val="20"/>
          <w:szCs w:val="20"/>
        </w:rPr>
        <w:t>*</w:t>
      </w:r>
      <w:r w:rsidR="00400FF5" w:rsidRPr="00704BD9">
        <w:rPr>
          <w:rFonts w:ascii="Tahoma" w:hAnsi="Tahoma" w:cs="Tahoma"/>
          <w:sz w:val="20"/>
          <w:szCs w:val="20"/>
        </w:rPr>
        <w:t>;</w:t>
      </w:r>
    </w:p>
    <w:p w14:paraId="70A51D26" w14:textId="455D9888" w:rsidR="007631CD" w:rsidRPr="00704BD9" w:rsidRDefault="007631CD" w:rsidP="00704BD9">
      <w:pPr>
        <w:pStyle w:val="Paragrafoelenco"/>
        <w:numPr>
          <w:ilvl w:val="1"/>
          <w:numId w:val="5"/>
        </w:numPr>
        <w:spacing w:after="60"/>
        <w:ind w:left="1418" w:hanging="284"/>
        <w:jc w:val="both"/>
        <w:rPr>
          <w:rFonts w:ascii="Tahoma" w:hAnsi="Tahoma" w:cs="Tahoma"/>
          <w:sz w:val="20"/>
          <w:szCs w:val="20"/>
        </w:rPr>
      </w:pPr>
      <w:r w:rsidRPr="00704BD9">
        <w:rPr>
          <w:rFonts w:ascii="Tahoma" w:hAnsi="Tahoma" w:cs="Tahoma"/>
          <w:b/>
          <w:bCs/>
          <w:sz w:val="20"/>
          <w:szCs w:val="20"/>
        </w:rPr>
        <w:t>settimana 2</w:t>
      </w:r>
      <w:r w:rsidRPr="00704BD9">
        <w:rPr>
          <w:rFonts w:ascii="Tahoma" w:hAnsi="Tahoma" w:cs="Tahoma"/>
          <w:sz w:val="20"/>
          <w:szCs w:val="20"/>
        </w:rPr>
        <w:t xml:space="preserve">: il database conterrà tutte le partecipazioni al gioco Instant Win effettuate dagli Utenti nel periodo dal </w:t>
      </w:r>
      <w:r w:rsidR="002328CB" w:rsidRPr="00704BD9">
        <w:rPr>
          <w:rFonts w:ascii="Tahoma" w:hAnsi="Tahoma" w:cs="Tahoma"/>
          <w:sz w:val="20"/>
          <w:szCs w:val="20"/>
        </w:rPr>
        <w:t>31/03/2025 al 06/04/2025</w:t>
      </w:r>
      <w:r w:rsidRPr="00704BD9">
        <w:rPr>
          <w:rFonts w:ascii="Tahoma" w:hAnsi="Tahoma" w:cs="Tahoma"/>
          <w:sz w:val="20"/>
          <w:szCs w:val="20"/>
        </w:rPr>
        <w:t>;</w:t>
      </w:r>
    </w:p>
    <w:p w14:paraId="095C2F06" w14:textId="7DEFF083" w:rsidR="007631CD" w:rsidRPr="00704BD9" w:rsidRDefault="007631CD" w:rsidP="00704BD9">
      <w:pPr>
        <w:pStyle w:val="Paragrafoelenco"/>
        <w:numPr>
          <w:ilvl w:val="1"/>
          <w:numId w:val="5"/>
        </w:numPr>
        <w:spacing w:after="60"/>
        <w:ind w:left="1418" w:hanging="284"/>
        <w:jc w:val="both"/>
        <w:rPr>
          <w:rFonts w:ascii="Tahoma" w:hAnsi="Tahoma" w:cs="Tahoma"/>
          <w:sz w:val="20"/>
          <w:szCs w:val="20"/>
        </w:rPr>
      </w:pPr>
      <w:r w:rsidRPr="00704BD9">
        <w:rPr>
          <w:rFonts w:ascii="Tahoma" w:hAnsi="Tahoma" w:cs="Tahoma"/>
          <w:b/>
          <w:bCs/>
          <w:sz w:val="20"/>
          <w:szCs w:val="20"/>
        </w:rPr>
        <w:t>settimana 3</w:t>
      </w:r>
      <w:r w:rsidRPr="00704BD9">
        <w:rPr>
          <w:rFonts w:ascii="Tahoma" w:hAnsi="Tahoma" w:cs="Tahoma"/>
          <w:sz w:val="20"/>
          <w:szCs w:val="20"/>
        </w:rPr>
        <w:t xml:space="preserve">: il database conterrà tutte le partecipazioni al gioco Instant Win effettuate dagli Utenti nel periodo dal </w:t>
      </w:r>
      <w:r w:rsidR="002328CB" w:rsidRPr="00704BD9">
        <w:rPr>
          <w:rFonts w:ascii="Tahoma" w:hAnsi="Tahoma" w:cs="Tahoma"/>
          <w:sz w:val="20"/>
          <w:szCs w:val="20"/>
        </w:rPr>
        <w:t>07/04/2025 al 13/04/2025;</w:t>
      </w:r>
    </w:p>
    <w:p w14:paraId="1461FF40" w14:textId="376929FF" w:rsidR="002328CB" w:rsidRPr="00704BD9" w:rsidRDefault="002328CB" w:rsidP="00704BD9">
      <w:pPr>
        <w:pStyle w:val="Paragrafoelenco"/>
        <w:numPr>
          <w:ilvl w:val="1"/>
          <w:numId w:val="5"/>
        </w:numPr>
        <w:spacing w:after="60"/>
        <w:ind w:left="1418" w:hanging="284"/>
        <w:jc w:val="both"/>
        <w:rPr>
          <w:rFonts w:ascii="Tahoma" w:hAnsi="Tahoma" w:cs="Tahoma"/>
          <w:sz w:val="20"/>
          <w:szCs w:val="20"/>
        </w:rPr>
      </w:pPr>
      <w:r w:rsidRPr="00704BD9">
        <w:rPr>
          <w:rFonts w:ascii="Tahoma" w:hAnsi="Tahoma" w:cs="Tahoma"/>
          <w:b/>
          <w:bCs/>
          <w:sz w:val="20"/>
          <w:szCs w:val="20"/>
        </w:rPr>
        <w:t>settimana 4</w:t>
      </w:r>
      <w:r w:rsidRPr="00704BD9">
        <w:rPr>
          <w:rFonts w:ascii="Tahoma" w:hAnsi="Tahoma" w:cs="Tahoma"/>
          <w:sz w:val="20"/>
          <w:szCs w:val="20"/>
        </w:rPr>
        <w:t>: il database conterrà tutte le partecipazioni al gioco Instant Win effettuate dagli Utenti nel periodo dal 14/04/2025 al 20/04/2025;</w:t>
      </w:r>
    </w:p>
    <w:p w14:paraId="63FDA4CD" w14:textId="53FB8214" w:rsidR="002328CB" w:rsidRPr="00704BD9" w:rsidRDefault="002328CB" w:rsidP="00704BD9">
      <w:pPr>
        <w:pStyle w:val="Paragrafoelenco"/>
        <w:numPr>
          <w:ilvl w:val="1"/>
          <w:numId w:val="5"/>
        </w:numPr>
        <w:spacing w:after="60"/>
        <w:ind w:left="1418" w:hanging="284"/>
        <w:jc w:val="both"/>
        <w:rPr>
          <w:rFonts w:ascii="Tahoma" w:hAnsi="Tahoma" w:cs="Tahoma"/>
          <w:sz w:val="20"/>
          <w:szCs w:val="20"/>
        </w:rPr>
      </w:pPr>
      <w:r w:rsidRPr="00704BD9">
        <w:rPr>
          <w:rFonts w:ascii="Tahoma" w:hAnsi="Tahoma" w:cs="Tahoma"/>
          <w:b/>
          <w:bCs/>
          <w:sz w:val="20"/>
          <w:szCs w:val="20"/>
        </w:rPr>
        <w:t xml:space="preserve">settimana </w:t>
      </w:r>
      <w:r w:rsidR="00157EB7" w:rsidRPr="00704BD9">
        <w:rPr>
          <w:rFonts w:ascii="Tahoma" w:hAnsi="Tahoma" w:cs="Tahoma"/>
          <w:b/>
          <w:bCs/>
          <w:sz w:val="20"/>
          <w:szCs w:val="20"/>
        </w:rPr>
        <w:t>5</w:t>
      </w:r>
      <w:r w:rsidRPr="00704BD9">
        <w:rPr>
          <w:rFonts w:ascii="Tahoma" w:hAnsi="Tahoma" w:cs="Tahoma"/>
          <w:sz w:val="20"/>
          <w:szCs w:val="20"/>
        </w:rPr>
        <w:t>: il database conterrà tutte le partecipazioni al gioco Instant Win effettuate dagli Utenti nel periodo dal 21/04/2025 al 25/04/2025</w:t>
      </w:r>
      <w:r w:rsidR="00A202D1" w:rsidRPr="00704BD9">
        <w:rPr>
          <w:rFonts w:ascii="Tahoma" w:hAnsi="Tahoma" w:cs="Tahoma"/>
          <w:sz w:val="20"/>
          <w:szCs w:val="20"/>
        </w:rPr>
        <w:t>*</w:t>
      </w:r>
      <w:r w:rsidRPr="00704BD9">
        <w:rPr>
          <w:rFonts w:ascii="Tahoma" w:hAnsi="Tahoma" w:cs="Tahoma"/>
          <w:sz w:val="20"/>
          <w:szCs w:val="20"/>
        </w:rPr>
        <w:t>.</w:t>
      </w:r>
    </w:p>
    <w:p w14:paraId="71692ADF" w14:textId="72BA2A41" w:rsidR="00A202D1" w:rsidRPr="00704BD9" w:rsidRDefault="00A202D1" w:rsidP="00704BD9">
      <w:pPr>
        <w:spacing w:after="60"/>
        <w:jc w:val="both"/>
        <w:rPr>
          <w:rFonts w:ascii="Tahoma" w:hAnsi="Tahoma" w:cs="Tahoma"/>
          <w:sz w:val="20"/>
          <w:szCs w:val="20"/>
        </w:rPr>
      </w:pPr>
    </w:p>
    <w:p w14:paraId="3084A22B" w14:textId="34EDB4D4" w:rsidR="007631CD" w:rsidRPr="00704BD9" w:rsidRDefault="007631CD" w:rsidP="00704BD9">
      <w:pPr>
        <w:spacing w:after="60"/>
        <w:ind w:left="709"/>
        <w:jc w:val="both"/>
        <w:rPr>
          <w:rFonts w:ascii="Tahoma" w:hAnsi="Tahoma" w:cs="Tahoma"/>
          <w:sz w:val="20"/>
          <w:szCs w:val="20"/>
        </w:rPr>
      </w:pPr>
      <w:r w:rsidRPr="00704BD9">
        <w:rPr>
          <w:rFonts w:ascii="Tahoma" w:hAnsi="Tahoma" w:cs="Tahoma"/>
          <w:sz w:val="20"/>
          <w:szCs w:val="20"/>
        </w:rPr>
        <w:t xml:space="preserve">Si precisa che il database sarà predisposto in base alla data della giocata effettuata dagli Utenti tramite l’App Eurospin e non alla data della spesa che ha generato il titolo di partecipazione al gioco. Ogni Utente concorrerà </w:t>
      </w:r>
      <w:r w:rsidR="00625547" w:rsidRPr="00704BD9">
        <w:rPr>
          <w:rFonts w:ascii="Tahoma" w:hAnsi="Tahoma" w:cs="Tahoma"/>
          <w:sz w:val="20"/>
          <w:szCs w:val="20"/>
        </w:rPr>
        <w:t>all’estrazione dei premi settimanali</w:t>
      </w:r>
      <w:r w:rsidRPr="00704BD9">
        <w:rPr>
          <w:rFonts w:ascii="Tahoma" w:hAnsi="Tahoma" w:cs="Tahoma"/>
          <w:sz w:val="20"/>
          <w:szCs w:val="20"/>
        </w:rPr>
        <w:t xml:space="preserve"> </w:t>
      </w:r>
      <w:r w:rsidR="00510093" w:rsidRPr="00704BD9">
        <w:rPr>
          <w:rFonts w:ascii="Tahoma" w:hAnsi="Tahoma" w:cs="Tahoma"/>
          <w:sz w:val="20"/>
          <w:szCs w:val="20"/>
        </w:rPr>
        <w:t xml:space="preserve">con </w:t>
      </w:r>
      <w:r w:rsidRPr="00704BD9">
        <w:rPr>
          <w:rFonts w:ascii="Tahoma" w:hAnsi="Tahoma" w:cs="Tahoma"/>
          <w:sz w:val="20"/>
          <w:szCs w:val="20"/>
        </w:rPr>
        <w:t>un titolo di partecipazione per ogni valida giocata effettuata, saranno escluse le giocate risultate già vincenti di un premio Instant Win.</w:t>
      </w:r>
    </w:p>
    <w:p w14:paraId="6B4E0CCE" w14:textId="09A65453" w:rsidR="007631CD" w:rsidRPr="00704BD9" w:rsidRDefault="007631CD" w:rsidP="00704BD9">
      <w:pPr>
        <w:spacing w:after="60"/>
        <w:ind w:left="709"/>
        <w:jc w:val="both"/>
        <w:rPr>
          <w:rFonts w:ascii="Tahoma" w:hAnsi="Tahoma" w:cs="Tahoma"/>
          <w:sz w:val="20"/>
          <w:szCs w:val="20"/>
        </w:rPr>
      </w:pPr>
      <w:r w:rsidRPr="00704BD9">
        <w:rPr>
          <w:rFonts w:ascii="Tahoma" w:hAnsi="Tahoma" w:cs="Tahoma"/>
          <w:sz w:val="20"/>
          <w:szCs w:val="20"/>
        </w:rPr>
        <w:t xml:space="preserve">Da ogni database (settimana di gioco), si procederà all’estrazione a sorte di </w:t>
      </w:r>
      <w:r w:rsidR="00157EB7" w:rsidRPr="00704BD9">
        <w:rPr>
          <w:rFonts w:ascii="Tahoma" w:hAnsi="Tahoma" w:cs="Tahoma"/>
          <w:sz w:val="20"/>
          <w:szCs w:val="20"/>
        </w:rPr>
        <w:t xml:space="preserve">un </w:t>
      </w:r>
      <w:r w:rsidRPr="00704BD9">
        <w:rPr>
          <w:rFonts w:ascii="Tahoma" w:hAnsi="Tahoma" w:cs="Tahoma"/>
          <w:sz w:val="20"/>
          <w:szCs w:val="20"/>
        </w:rPr>
        <w:t>(</w:t>
      </w:r>
      <w:r w:rsidR="00157EB7" w:rsidRPr="00704BD9">
        <w:rPr>
          <w:rFonts w:ascii="Tahoma" w:hAnsi="Tahoma" w:cs="Tahoma"/>
          <w:sz w:val="20"/>
          <w:szCs w:val="20"/>
        </w:rPr>
        <w:t>1</w:t>
      </w:r>
      <w:r w:rsidRPr="00704BD9">
        <w:rPr>
          <w:rFonts w:ascii="Tahoma" w:hAnsi="Tahoma" w:cs="Tahoma"/>
          <w:sz w:val="20"/>
          <w:szCs w:val="20"/>
        </w:rPr>
        <w:t>) vincitor</w:t>
      </w:r>
      <w:r w:rsidR="00157EB7" w:rsidRPr="00704BD9">
        <w:rPr>
          <w:rFonts w:ascii="Tahoma" w:hAnsi="Tahoma" w:cs="Tahoma"/>
          <w:sz w:val="20"/>
          <w:szCs w:val="20"/>
        </w:rPr>
        <w:t>e</w:t>
      </w:r>
      <w:r w:rsidRPr="00704BD9">
        <w:rPr>
          <w:rFonts w:ascii="Tahoma" w:hAnsi="Tahoma" w:cs="Tahoma"/>
          <w:sz w:val="20"/>
          <w:szCs w:val="20"/>
        </w:rPr>
        <w:t xml:space="preserve"> e di dieci (10) riserve.</w:t>
      </w:r>
    </w:p>
    <w:p w14:paraId="2C4E3C17" w14:textId="161D7879" w:rsidR="007631CD" w:rsidRPr="00704BD9" w:rsidRDefault="007631CD" w:rsidP="00704BD9">
      <w:pPr>
        <w:spacing w:after="60"/>
        <w:ind w:left="709"/>
        <w:jc w:val="both"/>
        <w:rPr>
          <w:rFonts w:ascii="Tahoma" w:hAnsi="Tahoma" w:cs="Tahoma"/>
          <w:sz w:val="20"/>
          <w:szCs w:val="20"/>
        </w:rPr>
      </w:pPr>
      <w:r w:rsidRPr="00704BD9">
        <w:rPr>
          <w:rFonts w:ascii="Tahoma" w:hAnsi="Tahoma" w:cs="Tahoma"/>
          <w:sz w:val="20"/>
          <w:szCs w:val="20"/>
        </w:rPr>
        <w:t xml:space="preserve">Per un totale di </w:t>
      </w:r>
      <w:r w:rsidR="00157EB7" w:rsidRPr="00704BD9">
        <w:rPr>
          <w:rFonts w:ascii="Tahoma" w:hAnsi="Tahoma" w:cs="Tahoma"/>
          <w:sz w:val="20"/>
          <w:szCs w:val="20"/>
        </w:rPr>
        <w:t>cinque (5)</w:t>
      </w:r>
      <w:r w:rsidRPr="00704BD9">
        <w:rPr>
          <w:rFonts w:ascii="Tahoma" w:hAnsi="Tahoma" w:cs="Tahoma"/>
          <w:sz w:val="20"/>
          <w:szCs w:val="20"/>
        </w:rPr>
        <w:t xml:space="preserve"> e </w:t>
      </w:r>
      <w:r w:rsidR="00DC0CF4" w:rsidRPr="00704BD9">
        <w:rPr>
          <w:rFonts w:ascii="Tahoma" w:hAnsi="Tahoma" w:cs="Tahoma"/>
          <w:sz w:val="20"/>
          <w:szCs w:val="20"/>
        </w:rPr>
        <w:t>cinquanta</w:t>
      </w:r>
      <w:r w:rsidRPr="00704BD9">
        <w:rPr>
          <w:rFonts w:ascii="Tahoma" w:hAnsi="Tahoma" w:cs="Tahoma"/>
          <w:sz w:val="20"/>
          <w:szCs w:val="20"/>
        </w:rPr>
        <w:t xml:space="preserve"> (</w:t>
      </w:r>
      <w:r w:rsidR="00DC0CF4" w:rsidRPr="00704BD9">
        <w:rPr>
          <w:rFonts w:ascii="Tahoma" w:hAnsi="Tahoma" w:cs="Tahoma"/>
          <w:sz w:val="20"/>
          <w:szCs w:val="20"/>
        </w:rPr>
        <w:t>5</w:t>
      </w:r>
      <w:r w:rsidRPr="00704BD9">
        <w:rPr>
          <w:rFonts w:ascii="Tahoma" w:hAnsi="Tahoma" w:cs="Tahoma"/>
          <w:sz w:val="20"/>
          <w:szCs w:val="20"/>
        </w:rPr>
        <w:t>0) riserve.</w:t>
      </w:r>
    </w:p>
    <w:p w14:paraId="5063FE91" w14:textId="7FDEE4F9" w:rsidR="007631CD" w:rsidRPr="00704BD9" w:rsidRDefault="007631CD" w:rsidP="00704BD9">
      <w:pPr>
        <w:spacing w:after="60"/>
        <w:ind w:left="709"/>
        <w:jc w:val="both"/>
        <w:rPr>
          <w:rFonts w:ascii="Tahoma" w:hAnsi="Tahoma" w:cs="Tahoma"/>
          <w:sz w:val="20"/>
          <w:szCs w:val="20"/>
        </w:rPr>
      </w:pPr>
      <w:r w:rsidRPr="00704BD9">
        <w:rPr>
          <w:rFonts w:ascii="Tahoma" w:hAnsi="Tahoma" w:cs="Tahoma"/>
          <w:sz w:val="20"/>
          <w:szCs w:val="20"/>
        </w:rPr>
        <w:t>Qualora il numero degli Utenti aventi diritto a partecipare all’estrazione dei premi in palio per la settimana di riferimento non permetterà di identificare tutti i vincitori e tutte le riserve previste, i vincitori e le riserve mancanti verranno estratti a sorte tra tutti gli Utenti aventi diritto indipendentemente dalla settimana di riferimento.</w:t>
      </w:r>
    </w:p>
    <w:p w14:paraId="6DA4DCAE" w14:textId="77777777" w:rsidR="007631CD" w:rsidRPr="00704BD9" w:rsidRDefault="007631CD" w:rsidP="00704BD9">
      <w:pPr>
        <w:spacing w:after="60"/>
        <w:jc w:val="both"/>
        <w:rPr>
          <w:rFonts w:ascii="Tahoma" w:hAnsi="Tahoma" w:cs="Tahoma"/>
          <w:i/>
          <w:iCs/>
          <w:sz w:val="20"/>
          <w:szCs w:val="20"/>
        </w:rPr>
      </w:pPr>
    </w:p>
    <w:p w14:paraId="0F3B0386" w14:textId="36E97277" w:rsidR="000312BB" w:rsidRPr="00704BD9" w:rsidRDefault="000312BB" w:rsidP="00704BD9">
      <w:pPr>
        <w:spacing w:after="60"/>
        <w:ind w:left="708"/>
        <w:jc w:val="both"/>
        <w:rPr>
          <w:rFonts w:ascii="Tahoma" w:hAnsi="Tahoma" w:cs="Tahoma"/>
          <w:i/>
          <w:iCs/>
          <w:sz w:val="20"/>
          <w:szCs w:val="20"/>
        </w:rPr>
      </w:pPr>
      <w:r w:rsidRPr="00704BD9">
        <w:rPr>
          <w:rFonts w:ascii="Tahoma" w:hAnsi="Tahoma" w:cs="Tahoma"/>
          <w:i/>
          <w:iCs/>
          <w:sz w:val="20"/>
          <w:szCs w:val="20"/>
        </w:rPr>
        <w:t>*La settimana 1 (25/03/2025 - 30/03/2025) è composta da 6 giorni. La settimana 5 (21/04/2025 - 25/04/2025) è composta da 5 giorni.</w:t>
      </w:r>
    </w:p>
    <w:p w14:paraId="51AF4F44" w14:textId="77777777" w:rsidR="000312BB" w:rsidRPr="00704BD9" w:rsidRDefault="000312BB" w:rsidP="00704BD9">
      <w:pPr>
        <w:spacing w:after="60"/>
        <w:jc w:val="both"/>
        <w:rPr>
          <w:rFonts w:ascii="Tahoma" w:hAnsi="Tahoma" w:cs="Tahoma"/>
          <w:i/>
          <w:iCs/>
          <w:sz w:val="20"/>
          <w:szCs w:val="20"/>
        </w:rPr>
      </w:pPr>
    </w:p>
    <w:p w14:paraId="70580FF3" w14:textId="3E9823DE" w:rsidR="002410A6" w:rsidRPr="00704BD9" w:rsidRDefault="002410A6" w:rsidP="00704BD9">
      <w:pPr>
        <w:pStyle w:val="Paragrafoelenco"/>
        <w:numPr>
          <w:ilvl w:val="0"/>
          <w:numId w:val="2"/>
        </w:numPr>
        <w:spacing w:after="60"/>
        <w:jc w:val="both"/>
        <w:rPr>
          <w:rFonts w:ascii="Tahoma" w:hAnsi="Tahoma" w:cs="Tahoma"/>
          <w:b/>
          <w:bCs/>
          <w:i/>
          <w:iCs/>
          <w:sz w:val="20"/>
          <w:szCs w:val="20"/>
        </w:rPr>
      </w:pPr>
      <w:r w:rsidRPr="00704BD9">
        <w:rPr>
          <w:rFonts w:ascii="Tahoma" w:hAnsi="Tahoma" w:cs="Tahoma"/>
          <w:b/>
          <w:bCs/>
          <w:i/>
          <w:iCs/>
          <w:sz w:val="20"/>
          <w:szCs w:val="20"/>
        </w:rPr>
        <w:t>Estrazione dei premi finali:</w:t>
      </w:r>
    </w:p>
    <w:p w14:paraId="0E3FC1BC" w14:textId="481384F7" w:rsidR="002967EE" w:rsidRPr="00704BD9" w:rsidRDefault="00AD7381" w:rsidP="00704BD9">
      <w:pPr>
        <w:spacing w:after="60"/>
        <w:ind w:left="709"/>
        <w:jc w:val="both"/>
        <w:rPr>
          <w:rFonts w:ascii="Tahoma" w:hAnsi="Tahoma" w:cs="Tahoma"/>
          <w:sz w:val="20"/>
          <w:szCs w:val="20"/>
        </w:rPr>
      </w:pPr>
      <w:r w:rsidRPr="00704BD9">
        <w:rPr>
          <w:rFonts w:ascii="Tahoma" w:hAnsi="Tahoma" w:cs="Tahoma"/>
          <w:sz w:val="20"/>
          <w:szCs w:val="20"/>
        </w:rPr>
        <w:t xml:space="preserve">Al termine del concorso, verrà effettuata l’estrazione a sorte dei premi finali in palio. La Società Promotrice predisporrà </w:t>
      </w:r>
      <w:r w:rsidR="00B109B4" w:rsidRPr="00704BD9">
        <w:rPr>
          <w:rFonts w:ascii="Tahoma" w:hAnsi="Tahoma" w:cs="Tahoma"/>
          <w:sz w:val="20"/>
          <w:szCs w:val="20"/>
        </w:rPr>
        <w:t xml:space="preserve">un (1) database, </w:t>
      </w:r>
      <w:r w:rsidRPr="00704BD9">
        <w:rPr>
          <w:rFonts w:ascii="Tahoma" w:hAnsi="Tahoma" w:cs="Tahoma"/>
          <w:sz w:val="20"/>
          <w:szCs w:val="20"/>
        </w:rPr>
        <w:t>nel quale saranno inserite le partecipazioni al gioco Instant Win</w:t>
      </w:r>
      <w:r w:rsidR="002967EE" w:rsidRPr="00704BD9">
        <w:rPr>
          <w:rFonts w:ascii="Tahoma" w:hAnsi="Tahoma" w:cs="Tahoma"/>
          <w:sz w:val="20"/>
          <w:szCs w:val="20"/>
        </w:rPr>
        <w:t xml:space="preserve"> </w:t>
      </w:r>
      <w:r w:rsidRPr="00704BD9">
        <w:rPr>
          <w:rFonts w:ascii="Tahoma" w:hAnsi="Tahoma" w:cs="Tahoma"/>
          <w:sz w:val="20"/>
          <w:szCs w:val="20"/>
        </w:rPr>
        <w:t>effettuate dagli Utenti</w:t>
      </w:r>
      <w:r w:rsidR="00B109B4" w:rsidRPr="00704BD9">
        <w:rPr>
          <w:rFonts w:ascii="Tahoma" w:hAnsi="Tahoma" w:cs="Tahoma"/>
          <w:sz w:val="20"/>
          <w:szCs w:val="20"/>
        </w:rPr>
        <w:t xml:space="preserve"> durante il periodo di gioco</w:t>
      </w:r>
      <w:r w:rsidR="0061554D" w:rsidRPr="00704BD9">
        <w:rPr>
          <w:rFonts w:ascii="Tahoma" w:hAnsi="Tahoma" w:cs="Tahoma"/>
          <w:sz w:val="20"/>
          <w:szCs w:val="20"/>
        </w:rPr>
        <w:t>.</w:t>
      </w:r>
      <w:r w:rsidR="00FF7A2B" w:rsidRPr="00704BD9">
        <w:rPr>
          <w:rFonts w:ascii="Tahoma" w:hAnsi="Tahoma" w:cs="Tahoma"/>
          <w:sz w:val="20"/>
          <w:szCs w:val="20"/>
        </w:rPr>
        <w:t xml:space="preserve"> Ogni Utente concorrerà all’estrazione finale con un titolo di partecipazione per ogni valida giocata effettuata</w:t>
      </w:r>
      <w:r w:rsidR="00735E01" w:rsidRPr="00704BD9">
        <w:rPr>
          <w:rFonts w:ascii="Tahoma" w:hAnsi="Tahoma" w:cs="Tahoma"/>
          <w:sz w:val="20"/>
          <w:szCs w:val="20"/>
        </w:rPr>
        <w:t>, saranno escluse le giocate risultate già vincenti di un premio Instant Win.</w:t>
      </w:r>
    </w:p>
    <w:p w14:paraId="007273A2" w14:textId="74969ED5" w:rsidR="002967EE" w:rsidRPr="00704BD9" w:rsidRDefault="00B109B4" w:rsidP="00704BD9">
      <w:pPr>
        <w:spacing w:after="60"/>
        <w:ind w:left="709"/>
        <w:jc w:val="both"/>
        <w:rPr>
          <w:rFonts w:ascii="Tahoma" w:hAnsi="Tahoma" w:cs="Tahoma"/>
          <w:sz w:val="20"/>
          <w:szCs w:val="20"/>
        </w:rPr>
      </w:pPr>
      <w:r w:rsidRPr="00704BD9">
        <w:rPr>
          <w:rFonts w:ascii="Tahoma" w:hAnsi="Tahoma" w:cs="Tahoma"/>
          <w:sz w:val="20"/>
          <w:szCs w:val="20"/>
        </w:rPr>
        <w:t>Dall’apposito database</w:t>
      </w:r>
      <w:r w:rsidR="002967EE" w:rsidRPr="00704BD9">
        <w:rPr>
          <w:rFonts w:ascii="Tahoma" w:hAnsi="Tahoma" w:cs="Tahoma"/>
          <w:sz w:val="20"/>
          <w:szCs w:val="20"/>
        </w:rPr>
        <w:t xml:space="preserve"> </w:t>
      </w:r>
      <w:r w:rsidR="00AD7381" w:rsidRPr="00704BD9">
        <w:rPr>
          <w:rFonts w:ascii="Tahoma" w:hAnsi="Tahoma" w:cs="Tahoma"/>
          <w:sz w:val="20"/>
          <w:szCs w:val="20"/>
        </w:rPr>
        <w:t xml:space="preserve">si procederà all’estrazione a sorte di </w:t>
      </w:r>
      <w:r w:rsidR="00247C7B" w:rsidRPr="00704BD9">
        <w:rPr>
          <w:rFonts w:ascii="Tahoma" w:hAnsi="Tahoma" w:cs="Tahoma"/>
          <w:sz w:val="20"/>
          <w:szCs w:val="20"/>
        </w:rPr>
        <w:t>quattro (4)</w:t>
      </w:r>
      <w:r w:rsidR="002967EE" w:rsidRPr="00704BD9">
        <w:rPr>
          <w:rFonts w:ascii="Tahoma" w:hAnsi="Tahoma" w:cs="Tahoma"/>
          <w:sz w:val="20"/>
          <w:szCs w:val="20"/>
        </w:rPr>
        <w:t xml:space="preserve"> </w:t>
      </w:r>
      <w:r w:rsidRPr="00704BD9">
        <w:rPr>
          <w:rFonts w:ascii="Tahoma" w:hAnsi="Tahoma" w:cs="Tahoma"/>
          <w:sz w:val="20"/>
          <w:szCs w:val="20"/>
        </w:rPr>
        <w:t xml:space="preserve">vincitori </w:t>
      </w:r>
      <w:r w:rsidR="00AD7381" w:rsidRPr="00704BD9">
        <w:rPr>
          <w:rFonts w:ascii="Tahoma" w:hAnsi="Tahoma" w:cs="Tahoma"/>
          <w:sz w:val="20"/>
          <w:szCs w:val="20"/>
        </w:rPr>
        <w:t xml:space="preserve">e di </w:t>
      </w:r>
      <w:r w:rsidR="00247C7B" w:rsidRPr="00704BD9">
        <w:rPr>
          <w:rFonts w:ascii="Tahoma" w:hAnsi="Tahoma" w:cs="Tahoma"/>
          <w:sz w:val="20"/>
          <w:szCs w:val="20"/>
        </w:rPr>
        <w:t>venti (20)</w:t>
      </w:r>
      <w:r w:rsidR="00AD7381" w:rsidRPr="00704BD9">
        <w:rPr>
          <w:rFonts w:ascii="Tahoma" w:hAnsi="Tahoma" w:cs="Tahoma"/>
          <w:sz w:val="20"/>
          <w:szCs w:val="20"/>
        </w:rPr>
        <w:t xml:space="preserve"> riserve</w:t>
      </w:r>
      <w:r w:rsidR="002967EE" w:rsidRPr="00704BD9">
        <w:rPr>
          <w:rFonts w:ascii="Tahoma" w:hAnsi="Tahoma" w:cs="Tahoma"/>
          <w:sz w:val="20"/>
          <w:szCs w:val="20"/>
        </w:rPr>
        <w:t>.</w:t>
      </w:r>
    </w:p>
    <w:p w14:paraId="1A15E7EE" w14:textId="77777777" w:rsidR="00EB277E" w:rsidRPr="00704BD9" w:rsidRDefault="00EB277E" w:rsidP="00704BD9">
      <w:pPr>
        <w:spacing w:after="60"/>
        <w:jc w:val="both"/>
        <w:rPr>
          <w:rFonts w:ascii="Tahoma" w:eastAsia="Tahoma" w:hAnsi="Tahoma" w:cs="Tahoma"/>
          <w:sz w:val="20"/>
          <w:szCs w:val="20"/>
        </w:rPr>
      </w:pPr>
    </w:p>
    <w:p w14:paraId="4CA05551" w14:textId="1D9AEA88" w:rsidR="002410A6" w:rsidRPr="00704BD9" w:rsidRDefault="002410A6" w:rsidP="00704BD9">
      <w:pPr>
        <w:pStyle w:val="Paragrafoelenco"/>
        <w:numPr>
          <w:ilvl w:val="0"/>
          <w:numId w:val="2"/>
        </w:numPr>
        <w:jc w:val="both"/>
        <w:rPr>
          <w:rFonts w:ascii="Tahoma" w:eastAsia="Tahoma" w:hAnsi="Tahoma" w:cs="Tahoma"/>
          <w:b/>
          <w:bCs/>
          <w:i/>
          <w:iCs/>
          <w:sz w:val="20"/>
          <w:szCs w:val="20"/>
        </w:rPr>
      </w:pPr>
      <w:r w:rsidRPr="00704BD9">
        <w:rPr>
          <w:rFonts w:ascii="Tahoma" w:eastAsia="Tahoma" w:hAnsi="Tahoma" w:cs="Tahoma"/>
          <w:b/>
          <w:bCs/>
          <w:i/>
          <w:iCs/>
          <w:sz w:val="20"/>
          <w:szCs w:val="20"/>
        </w:rPr>
        <w:t>Eventuale estrazione di recupero:</w:t>
      </w:r>
    </w:p>
    <w:p w14:paraId="0ECA3E40" w14:textId="2EECC723" w:rsidR="00A3384C" w:rsidRPr="00704BD9" w:rsidRDefault="00A3384C" w:rsidP="00704BD9">
      <w:pPr>
        <w:ind w:left="709" w:hanging="2"/>
        <w:jc w:val="both"/>
        <w:rPr>
          <w:rFonts w:ascii="Tahoma" w:eastAsia="Tahoma" w:hAnsi="Tahoma" w:cs="Tahoma"/>
          <w:sz w:val="20"/>
          <w:szCs w:val="20"/>
        </w:rPr>
      </w:pPr>
      <w:r w:rsidRPr="00704BD9">
        <w:rPr>
          <w:rFonts w:ascii="Tahoma" w:eastAsia="Tahoma" w:hAnsi="Tahoma" w:cs="Tahoma"/>
          <w:sz w:val="20"/>
          <w:szCs w:val="20"/>
        </w:rPr>
        <w:t xml:space="preserve">Se, al termine del concorso, alcuni dei premi Instant Win non dovessero essere stati assegnati (a titolo esemplificativo, per irreperibilità dei vincitori, eventuale documentazione richiesta pervenuta non regolare, etc.), si provvederà ad una estrazione di recupero di un (1) nominativo vincente e due (2) riserve per ogni premio Instant Win messo in palio e non assegnato. </w:t>
      </w:r>
    </w:p>
    <w:p w14:paraId="7FC2CF73" w14:textId="0A74B35B" w:rsidR="00A3384C" w:rsidRPr="00704BD9" w:rsidRDefault="00A3384C" w:rsidP="00704BD9">
      <w:pPr>
        <w:ind w:left="709"/>
        <w:jc w:val="both"/>
        <w:rPr>
          <w:rFonts w:ascii="Tahoma" w:eastAsia="Tahoma" w:hAnsi="Tahoma" w:cs="Tahoma"/>
          <w:sz w:val="20"/>
          <w:szCs w:val="20"/>
        </w:rPr>
      </w:pPr>
      <w:r w:rsidRPr="00704BD9">
        <w:rPr>
          <w:rFonts w:ascii="Tahoma" w:eastAsia="Tahoma" w:hAnsi="Tahoma" w:cs="Tahoma"/>
          <w:sz w:val="20"/>
          <w:szCs w:val="20"/>
        </w:rPr>
        <w:t>Tale eventuale estrazione verrà effettuata tra tutti coloro che avranno regolarmente partecipato al concorso. Saranno esclusi coloro che avranno già vinto un premio Instant Win</w:t>
      </w:r>
      <w:r w:rsidR="00FF7A2B" w:rsidRPr="00704BD9">
        <w:rPr>
          <w:rFonts w:ascii="Tahoma" w:eastAsia="Tahoma" w:hAnsi="Tahoma" w:cs="Tahoma"/>
          <w:sz w:val="20"/>
          <w:szCs w:val="20"/>
        </w:rPr>
        <w:t xml:space="preserve"> così come tutte le giocate anche perdenti riconducibili all’Utente che ha già vinto un premio Instant Win. </w:t>
      </w:r>
    </w:p>
    <w:p w14:paraId="03FCB8DA" w14:textId="77777777" w:rsidR="00A3384C" w:rsidRPr="00704BD9" w:rsidRDefault="00A3384C" w:rsidP="00704BD9">
      <w:pPr>
        <w:pStyle w:val="Normale2"/>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spacing w:line="240" w:lineRule="auto"/>
        <w:ind w:left="709"/>
        <w:jc w:val="both"/>
        <w:rPr>
          <w:rFonts w:ascii="Tahoma" w:eastAsia="Tahoma" w:hAnsi="Tahoma" w:cs="Tahoma"/>
          <w:color w:val="auto"/>
          <w:sz w:val="20"/>
          <w:szCs w:val="20"/>
        </w:rPr>
      </w:pPr>
      <w:r w:rsidRPr="00704BD9">
        <w:rPr>
          <w:rFonts w:ascii="Tahoma" w:eastAsia="Tahoma" w:hAnsi="Tahoma" w:cs="Tahoma"/>
          <w:color w:val="auto"/>
          <w:sz w:val="20"/>
          <w:szCs w:val="20"/>
        </w:rPr>
        <w:t xml:space="preserve">La Società Promotrice comunicherà la vincita agli eventuali vincitori dei premi Instant Win di recupero tramite l’invio di una e-mail con le istruzioni per la riscossione del premio. </w:t>
      </w:r>
    </w:p>
    <w:p w14:paraId="6DF4ABA3" w14:textId="77777777" w:rsidR="00A3384C" w:rsidRPr="00704BD9" w:rsidRDefault="00A3384C" w:rsidP="00704BD9">
      <w:pPr>
        <w:pStyle w:val="Paragrafoelenco"/>
        <w:autoSpaceDE w:val="0"/>
        <w:autoSpaceDN w:val="0"/>
        <w:adjustRightInd w:val="0"/>
        <w:jc w:val="both"/>
        <w:rPr>
          <w:rFonts w:ascii="Tahoma" w:eastAsia="Tahoma" w:hAnsi="Tahoma" w:cs="Tahoma"/>
          <w:sz w:val="20"/>
          <w:szCs w:val="20"/>
        </w:rPr>
      </w:pPr>
    </w:p>
    <w:p w14:paraId="146788FF" w14:textId="77777777" w:rsidR="002967EE" w:rsidRPr="00704BD9" w:rsidRDefault="002967EE" w:rsidP="00704BD9">
      <w:pPr>
        <w:jc w:val="both"/>
        <w:rPr>
          <w:rFonts w:ascii="Tahoma" w:eastAsia="Tahoma" w:hAnsi="Tahoma" w:cs="Tahoma"/>
          <w:sz w:val="20"/>
          <w:szCs w:val="20"/>
        </w:rPr>
      </w:pPr>
      <w:r w:rsidRPr="00704BD9">
        <w:rPr>
          <w:rFonts w:ascii="Tahoma" w:eastAsia="Tahoma" w:hAnsi="Tahoma" w:cs="Tahoma"/>
          <w:sz w:val="20"/>
          <w:szCs w:val="20"/>
        </w:rPr>
        <w:t xml:space="preserve">Le riserve saranno utilizzate solo in caso un premio non sia assegnato o non richiesto. Le riserve saranno contattate seguendo l’ordine di estrazione. </w:t>
      </w:r>
    </w:p>
    <w:p w14:paraId="5585052A" w14:textId="77777777" w:rsidR="00A3384C" w:rsidRPr="00704BD9" w:rsidRDefault="00A3384C" w:rsidP="00704BD9">
      <w:pPr>
        <w:autoSpaceDE w:val="0"/>
        <w:autoSpaceDN w:val="0"/>
        <w:adjustRightInd w:val="0"/>
        <w:jc w:val="both"/>
        <w:rPr>
          <w:rFonts w:ascii="Tahoma" w:eastAsia="Tahoma" w:hAnsi="Tahoma" w:cs="Tahoma"/>
          <w:sz w:val="20"/>
          <w:szCs w:val="20"/>
        </w:rPr>
      </w:pPr>
    </w:p>
    <w:bookmarkEnd w:id="2"/>
    <w:p w14:paraId="5F1EE1D7" w14:textId="77777777" w:rsidR="005325EF" w:rsidRPr="00704BD9" w:rsidRDefault="005325EF" w:rsidP="00704BD9">
      <w:pPr>
        <w:jc w:val="both"/>
        <w:rPr>
          <w:rFonts w:ascii="Tahoma" w:hAnsi="Tahoma" w:cs="Tahoma"/>
          <w:b/>
          <w:sz w:val="20"/>
          <w:szCs w:val="20"/>
          <w:u w:val="single"/>
        </w:rPr>
      </w:pPr>
      <w:r w:rsidRPr="00704BD9">
        <w:rPr>
          <w:rFonts w:ascii="Tahoma" w:hAnsi="Tahoma" w:cs="Tahoma"/>
          <w:b/>
          <w:sz w:val="20"/>
          <w:szCs w:val="20"/>
          <w:u w:val="single"/>
        </w:rPr>
        <w:lastRenderedPageBreak/>
        <w:t>Esclusione dalla partecipazione</w:t>
      </w:r>
    </w:p>
    <w:p w14:paraId="0B02C1E3" w14:textId="7E06C457" w:rsidR="00EE3DAF" w:rsidRPr="00704BD9" w:rsidRDefault="00EE3DAF" w:rsidP="00704BD9">
      <w:pPr>
        <w:pStyle w:val="Normale2"/>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spacing w:line="240" w:lineRule="auto"/>
        <w:jc w:val="both"/>
        <w:rPr>
          <w:rFonts w:ascii="Tahoma" w:eastAsia="Tahoma" w:hAnsi="Tahoma" w:cs="Tahoma"/>
          <w:color w:val="auto"/>
          <w:sz w:val="20"/>
          <w:szCs w:val="20"/>
        </w:rPr>
      </w:pPr>
      <w:r w:rsidRPr="00704BD9">
        <w:rPr>
          <w:rFonts w:ascii="Tahoma" w:eastAsia="Tahoma" w:hAnsi="Tahoma" w:cs="Tahoma"/>
          <w:color w:val="auto"/>
          <w:sz w:val="20"/>
          <w:szCs w:val="20"/>
        </w:rPr>
        <w:t>Restano esclusi dalla partecipazione all’iniziativa le persone giuridiche che acquistano il prodotto promozionato nell’esercizio della propria attività professionale, i dipendenti e i collaboratori della Società Promotrice e sue controllate, nonché i dipendenti/collaboratori del Soggetto Delegato e di tutti i soggetti coinvolti nell’organizzazione e nella gestione della manifestazione a premi, i rivenditori, i grossisti e i dettaglianti.</w:t>
      </w:r>
    </w:p>
    <w:p w14:paraId="03D4E2F5" w14:textId="77777777" w:rsidR="00EE3DAF" w:rsidRPr="00704BD9" w:rsidRDefault="00EE3DAF" w:rsidP="00704BD9">
      <w:pPr>
        <w:pStyle w:val="Normale2"/>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spacing w:line="240" w:lineRule="auto"/>
        <w:jc w:val="both"/>
        <w:rPr>
          <w:rFonts w:ascii="Tahoma" w:eastAsia="Tahoma" w:hAnsi="Tahoma" w:cs="Tahoma"/>
          <w:color w:val="auto"/>
          <w:sz w:val="20"/>
          <w:szCs w:val="20"/>
        </w:rPr>
      </w:pPr>
      <w:r w:rsidRPr="00704BD9">
        <w:rPr>
          <w:rFonts w:ascii="Tahoma" w:eastAsia="Tahoma" w:hAnsi="Tahoma" w:cs="Tahoma"/>
          <w:color w:val="auto"/>
          <w:sz w:val="20"/>
          <w:szCs w:val="20"/>
        </w:rPr>
        <w:t xml:space="preserve">La partecipazione al concorso è subordinata al rispetto delle regole stabilite nel presente regolamento. </w:t>
      </w:r>
    </w:p>
    <w:p w14:paraId="05B82CE6" w14:textId="77777777" w:rsidR="00A173BC" w:rsidRPr="00704BD9" w:rsidRDefault="00A173BC" w:rsidP="00704BD9">
      <w:pPr>
        <w:jc w:val="both"/>
        <w:rPr>
          <w:rFonts w:ascii="Tahoma" w:hAnsi="Tahoma" w:cs="Tahoma"/>
          <w:sz w:val="20"/>
          <w:szCs w:val="20"/>
        </w:rPr>
      </w:pPr>
    </w:p>
    <w:p w14:paraId="6C9EB426" w14:textId="73AA9559" w:rsidR="00B64E8F" w:rsidRPr="00704BD9" w:rsidRDefault="005325EF" w:rsidP="00704BD9">
      <w:pPr>
        <w:jc w:val="both"/>
        <w:rPr>
          <w:rFonts w:ascii="Tahoma" w:hAnsi="Tahoma" w:cs="Tahoma"/>
          <w:b/>
          <w:sz w:val="20"/>
          <w:szCs w:val="20"/>
          <w:u w:val="single"/>
        </w:rPr>
      </w:pPr>
      <w:r w:rsidRPr="00704BD9">
        <w:rPr>
          <w:rFonts w:ascii="Tahoma" w:hAnsi="Tahoma" w:cs="Tahoma"/>
          <w:b/>
          <w:sz w:val="20"/>
          <w:szCs w:val="20"/>
          <w:u w:val="single"/>
        </w:rPr>
        <w:t>Partecipazione e limitazioni</w:t>
      </w:r>
    </w:p>
    <w:p w14:paraId="122988C4" w14:textId="79F31795" w:rsidR="00A173BC" w:rsidRPr="00704BD9" w:rsidRDefault="00A4760C" w:rsidP="00704BD9">
      <w:pPr>
        <w:pStyle w:val="Titolo"/>
        <w:jc w:val="both"/>
        <w:rPr>
          <w:rFonts w:ascii="Tahoma" w:hAnsi="Tahoma" w:cs="Tahoma"/>
          <w:b w:val="0"/>
          <w:sz w:val="20"/>
          <w:szCs w:val="20"/>
          <w:lang w:val="it-IT"/>
        </w:rPr>
      </w:pPr>
      <w:r w:rsidRPr="00704BD9">
        <w:rPr>
          <w:rFonts w:ascii="Tahoma" w:hAnsi="Tahoma" w:cs="Tahoma"/>
          <w:b w:val="0"/>
          <w:sz w:val="20"/>
          <w:szCs w:val="20"/>
          <w:lang w:val="it-IT"/>
        </w:rPr>
        <w:t xml:space="preserve">Gli Utenti </w:t>
      </w:r>
      <w:r w:rsidR="00A173BC" w:rsidRPr="00704BD9">
        <w:rPr>
          <w:rFonts w:ascii="Tahoma" w:hAnsi="Tahoma" w:cs="Tahoma"/>
          <w:b w:val="0"/>
          <w:sz w:val="20"/>
          <w:szCs w:val="20"/>
          <w:lang w:val="it-IT"/>
        </w:rPr>
        <w:t>potranno partecipare più volte al concors</w:t>
      </w:r>
      <w:r w:rsidR="000F3CD6" w:rsidRPr="00704BD9">
        <w:rPr>
          <w:rFonts w:ascii="Tahoma" w:hAnsi="Tahoma" w:cs="Tahoma"/>
          <w:b w:val="0"/>
          <w:sz w:val="20"/>
          <w:szCs w:val="20"/>
          <w:lang w:val="it-IT"/>
        </w:rPr>
        <w:t>o, in base ai titoli di partecipazione ottenuti presenti nell’apposita sezione dedicata al concorso sull’App.</w:t>
      </w:r>
    </w:p>
    <w:p w14:paraId="7A43FC43" w14:textId="321F56AC" w:rsidR="00A4760C" w:rsidRPr="00704BD9" w:rsidRDefault="000F3CD6" w:rsidP="00704BD9">
      <w:pPr>
        <w:jc w:val="both"/>
        <w:rPr>
          <w:rFonts w:ascii="Tahoma" w:hAnsi="Tahoma" w:cs="Tahoma"/>
          <w:sz w:val="20"/>
          <w:szCs w:val="20"/>
        </w:rPr>
      </w:pPr>
      <w:r w:rsidRPr="00704BD9">
        <w:rPr>
          <w:rFonts w:ascii="Tahoma" w:hAnsi="Tahoma" w:cs="Tahoma"/>
          <w:sz w:val="20"/>
          <w:szCs w:val="20"/>
        </w:rPr>
        <w:t xml:space="preserve">Ogni </w:t>
      </w:r>
      <w:r w:rsidR="00A4760C" w:rsidRPr="00704BD9">
        <w:rPr>
          <w:rFonts w:ascii="Tahoma" w:hAnsi="Tahoma" w:cs="Tahoma"/>
          <w:sz w:val="20"/>
          <w:szCs w:val="20"/>
        </w:rPr>
        <w:t>Utente</w:t>
      </w:r>
      <w:r w:rsidRPr="00704BD9">
        <w:rPr>
          <w:rFonts w:ascii="Tahoma" w:hAnsi="Tahoma" w:cs="Tahoma"/>
          <w:sz w:val="20"/>
          <w:szCs w:val="20"/>
        </w:rPr>
        <w:t xml:space="preserve"> potrà vincere fino ad un massimo di </w:t>
      </w:r>
      <w:r w:rsidR="00921DC2" w:rsidRPr="00704BD9">
        <w:rPr>
          <w:rFonts w:ascii="Tahoma" w:hAnsi="Tahoma" w:cs="Tahoma"/>
          <w:sz w:val="20"/>
          <w:szCs w:val="20"/>
        </w:rPr>
        <w:t>tre</w:t>
      </w:r>
      <w:r w:rsidR="002967EE" w:rsidRPr="00704BD9">
        <w:rPr>
          <w:rFonts w:ascii="Tahoma" w:hAnsi="Tahoma" w:cs="Tahoma"/>
          <w:sz w:val="20"/>
          <w:szCs w:val="20"/>
        </w:rPr>
        <w:t xml:space="preserve"> (</w:t>
      </w:r>
      <w:r w:rsidR="00921DC2" w:rsidRPr="00704BD9">
        <w:rPr>
          <w:rFonts w:ascii="Tahoma" w:hAnsi="Tahoma" w:cs="Tahoma"/>
          <w:sz w:val="20"/>
          <w:szCs w:val="20"/>
        </w:rPr>
        <w:t>3</w:t>
      </w:r>
      <w:r w:rsidR="002967EE" w:rsidRPr="00704BD9">
        <w:rPr>
          <w:rFonts w:ascii="Tahoma" w:hAnsi="Tahoma" w:cs="Tahoma"/>
          <w:sz w:val="20"/>
          <w:szCs w:val="20"/>
        </w:rPr>
        <w:t xml:space="preserve">) premi: n. 1 </w:t>
      </w:r>
      <w:r w:rsidRPr="00704BD9">
        <w:rPr>
          <w:rFonts w:ascii="Tahoma" w:hAnsi="Tahoma" w:cs="Tahoma"/>
          <w:sz w:val="20"/>
          <w:szCs w:val="20"/>
        </w:rPr>
        <w:t>premi</w:t>
      </w:r>
      <w:r w:rsidR="002967EE" w:rsidRPr="00704BD9">
        <w:rPr>
          <w:rFonts w:ascii="Tahoma" w:hAnsi="Tahoma" w:cs="Tahoma"/>
          <w:sz w:val="20"/>
          <w:szCs w:val="20"/>
        </w:rPr>
        <w:t>o</w:t>
      </w:r>
      <w:r w:rsidR="00A3384C" w:rsidRPr="00704BD9">
        <w:rPr>
          <w:rFonts w:ascii="Tahoma" w:hAnsi="Tahoma" w:cs="Tahoma"/>
          <w:sz w:val="20"/>
          <w:szCs w:val="20"/>
        </w:rPr>
        <w:t xml:space="preserve"> Instant Win</w:t>
      </w:r>
      <w:r w:rsidR="00921DC2" w:rsidRPr="00704BD9">
        <w:rPr>
          <w:rFonts w:ascii="Tahoma" w:hAnsi="Tahoma" w:cs="Tahoma"/>
          <w:sz w:val="20"/>
          <w:szCs w:val="20"/>
        </w:rPr>
        <w:t>, n. 1 premio settimanale</w:t>
      </w:r>
      <w:r w:rsidR="00A3384C" w:rsidRPr="00704BD9">
        <w:rPr>
          <w:rFonts w:ascii="Tahoma" w:hAnsi="Tahoma" w:cs="Tahoma"/>
          <w:sz w:val="20"/>
          <w:szCs w:val="20"/>
        </w:rPr>
        <w:t xml:space="preserve"> e n.</w:t>
      </w:r>
      <w:r w:rsidR="002967EE" w:rsidRPr="00704BD9">
        <w:rPr>
          <w:rFonts w:ascii="Tahoma" w:hAnsi="Tahoma" w:cs="Tahoma"/>
          <w:sz w:val="20"/>
          <w:szCs w:val="20"/>
        </w:rPr>
        <w:t xml:space="preserve"> 1</w:t>
      </w:r>
      <w:r w:rsidR="00A3384C" w:rsidRPr="00704BD9">
        <w:rPr>
          <w:rFonts w:ascii="Tahoma" w:hAnsi="Tahoma" w:cs="Tahoma"/>
          <w:sz w:val="20"/>
          <w:szCs w:val="20"/>
        </w:rPr>
        <w:t xml:space="preserve"> premio ad estrazione finale</w:t>
      </w:r>
      <w:r w:rsidRPr="00704BD9">
        <w:rPr>
          <w:rFonts w:ascii="Tahoma" w:hAnsi="Tahoma" w:cs="Tahoma"/>
          <w:sz w:val="20"/>
          <w:szCs w:val="20"/>
        </w:rPr>
        <w:t xml:space="preserve">. </w:t>
      </w:r>
    </w:p>
    <w:p w14:paraId="33E6BA97" w14:textId="77777777" w:rsidR="004C3032" w:rsidRPr="00704BD9" w:rsidRDefault="004C3032" w:rsidP="00704BD9">
      <w:pPr>
        <w:jc w:val="both"/>
        <w:rPr>
          <w:rFonts w:ascii="Tahoma" w:hAnsi="Tahoma" w:cs="Tahoma"/>
          <w:sz w:val="20"/>
          <w:szCs w:val="20"/>
        </w:rPr>
      </w:pPr>
    </w:p>
    <w:p w14:paraId="6E75E993" w14:textId="77777777" w:rsidR="005325EF" w:rsidRPr="00704BD9" w:rsidRDefault="005325EF" w:rsidP="00704BD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hAnsi="Tahoma" w:cs="Tahoma"/>
          <w:b/>
          <w:color w:val="auto"/>
          <w:sz w:val="20"/>
          <w:u w:val="single"/>
        </w:rPr>
      </w:pPr>
      <w:r w:rsidRPr="00704BD9">
        <w:rPr>
          <w:rFonts w:ascii="Tahoma" w:hAnsi="Tahoma" w:cs="Tahoma"/>
          <w:b/>
          <w:color w:val="auto"/>
          <w:sz w:val="20"/>
          <w:u w:val="single"/>
        </w:rPr>
        <w:t xml:space="preserve">Premi </w:t>
      </w:r>
      <w:r w:rsidR="00BE1D13" w:rsidRPr="00704BD9">
        <w:rPr>
          <w:rFonts w:ascii="Tahoma" w:hAnsi="Tahoma" w:cs="Tahoma"/>
          <w:b/>
          <w:color w:val="auto"/>
          <w:sz w:val="20"/>
          <w:u w:val="single"/>
        </w:rPr>
        <w:t>Instant Win in</w:t>
      </w:r>
      <w:r w:rsidRPr="00704BD9">
        <w:rPr>
          <w:rFonts w:ascii="Tahoma" w:hAnsi="Tahoma" w:cs="Tahoma"/>
          <w:b/>
          <w:color w:val="auto"/>
          <w:sz w:val="20"/>
          <w:u w:val="single"/>
        </w:rPr>
        <w:t xml:space="preserve"> palio e descrizione</w:t>
      </w:r>
    </w:p>
    <w:p w14:paraId="4A34CBAB" w14:textId="77777777" w:rsidR="004E52D2" w:rsidRPr="00704BD9" w:rsidRDefault="004E52D2" w:rsidP="00704BD9">
      <w:pPr>
        <w:pStyle w:val="Titolo"/>
        <w:rPr>
          <w:rFonts w:ascii="Tahoma" w:hAnsi="Tahoma" w:cs="Tahoma"/>
          <w:b w:val="0"/>
          <w:bCs w:val="0"/>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0"/>
        <w:gridCol w:w="3369"/>
        <w:gridCol w:w="560"/>
        <w:gridCol w:w="1805"/>
        <w:gridCol w:w="2044"/>
      </w:tblGrid>
      <w:tr w:rsidR="008F5FBF" w:rsidRPr="00704BD9" w14:paraId="4CEE8602" w14:textId="77777777" w:rsidTr="008F5FBF">
        <w:trPr>
          <w:trHeight w:val="1332"/>
        </w:trPr>
        <w:tc>
          <w:tcPr>
            <w:tcW w:w="0" w:type="auto"/>
            <w:shd w:val="clear" w:color="auto" w:fill="auto"/>
            <w:vAlign w:val="center"/>
            <w:hideMark/>
          </w:tcPr>
          <w:p w14:paraId="4EED7B9B"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Tipologia del premio</w:t>
            </w:r>
          </w:p>
        </w:tc>
        <w:tc>
          <w:tcPr>
            <w:tcW w:w="0" w:type="auto"/>
            <w:shd w:val="clear" w:color="auto" w:fill="auto"/>
            <w:noWrap/>
            <w:vAlign w:val="center"/>
            <w:hideMark/>
          </w:tcPr>
          <w:p w14:paraId="07ABD3DC"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Descrizione Premi</w:t>
            </w:r>
          </w:p>
        </w:tc>
        <w:tc>
          <w:tcPr>
            <w:tcW w:w="0" w:type="auto"/>
            <w:shd w:val="clear" w:color="auto" w:fill="auto"/>
            <w:noWrap/>
            <w:vAlign w:val="center"/>
            <w:hideMark/>
          </w:tcPr>
          <w:p w14:paraId="65EB5DA3"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Q.tà</w:t>
            </w:r>
          </w:p>
        </w:tc>
        <w:tc>
          <w:tcPr>
            <w:tcW w:w="0" w:type="auto"/>
            <w:shd w:val="clear" w:color="auto" w:fill="auto"/>
            <w:vAlign w:val="center"/>
            <w:hideMark/>
          </w:tcPr>
          <w:p w14:paraId="11741155"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Valore comm. cad. (IVA inclusa)</w:t>
            </w:r>
          </w:p>
        </w:tc>
        <w:tc>
          <w:tcPr>
            <w:tcW w:w="0" w:type="auto"/>
            <w:shd w:val="clear" w:color="auto" w:fill="auto"/>
            <w:vAlign w:val="center"/>
            <w:hideMark/>
          </w:tcPr>
          <w:p w14:paraId="2CC99890"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Valore comm. tot. (IVA inclusa)</w:t>
            </w:r>
          </w:p>
        </w:tc>
      </w:tr>
      <w:tr w:rsidR="008F5FBF" w:rsidRPr="00704BD9" w14:paraId="3A9DEFCB" w14:textId="77777777" w:rsidTr="008F5FBF">
        <w:trPr>
          <w:trHeight w:val="300"/>
        </w:trPr>
        <w:tc>
          <w:tcPr>
            <w:tcW w:w="0" w:type="auto"/>
            <w:shd w:val="clear" w:color="auto" w:fill="auto"/>
            <w:noWrap/>
            <w:vAlign w:val="center"/>
            <w:hideMark/>
          </w:tcPr>
          <w:p w14:paraId="7597CF51"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Instant Win</w:t>
            </w:r>
          </w:p>
        </w:tc>
        <w:tc>
          <w:tcPr>
            <w:tcW w:w="0" w:type="auto"/>
            <w:shd w:val="clear" w:color="auto" w:fill="auto"/>
            <w:vAlign w:val="center"/>
            <w:hideMark/>
          </w:tcPr>
          <w:p w14:paraId="5BF95966"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Gift card Eurospin da 100 €*</w:t>
            </w:r>
          </w:p>
        </w:tc>
        <w:tc>
          <w:tcPr>
            <w:tcW w:w="0" w:type="auto"/>
            <w:shd w:val="clear" w:color="auto" w:fill="auto"/>
            <w:noWrap/>
            <w:vAlign w:val="center"/>
            <w:hideMark/>
          </w:tcPr>
          <w:p w14:paraId="07E78B61"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320</w:t>
            </w:r>
          </w:p>
        </w:tc>
        <w:tc>
          <w:tcPr>
            <w:tcW w:w="0" w:type="auto"/>
            <w:shd w:val="clear" w:color="auto" w:fill="auto"/>
            <w:vAlign w:val="center"/>
            <w:hideMark/>
          </w:tcPr>
          <w:p w14:paraId="58DABC3D"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€ 100,00</w:t>
            </w:r>
          </w:p>
        </w:tc>
        <w:tc>
          <w:tcPr>
            <w:tcW w:w="0" w:type="auto"/>
            <w:shd w:val="clear" w:color="auto" w:fill="auto"/>
            <w:vAlign w:val="center"/>
            <w:hideMark/>
          </w:tcPr>
          <w:p w14:paraId="5A744C3F"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€ 32.000,00</w:t>
            </w:r>
          </w:p>
        </w:tc>
      </w:tr>
      <w:tr w:rsidR="008F5FBF" w:rsidRPr="00704BD9" w14:paraId="74268319" w14:textId="77777777" w:rsidTr="008F5FBF">
        <w:trPr>
          <w:trHeight w:val="540"/>
        </w:trPr>
        <w:tc>
          <w:tcPr>
            <w:tcW w:w="0" w:type="auto"/>
            <w:shd w:val="clear" w:color="auto" w:fill="auto"/>
            <w:noWrap/>
            <w:vAlign w:val="center"/>
            <w:hideMark/>
          </w:tcPr>
          <w:p w14:paraId="58050F98"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Premi settimanali</w:t>
            </w:r>
          </w:p>
        </w:tc>
        <w:tc>
          <w:tcPr>
            <w:tcW w:w="0" w:type="auto"/>
            <w:shd w:val="clear" w:color="auto" w:fill="auto"/>
            <w:vAlign w:val="center"/>
            <w:hideMark/>
          </w:tcPr>
          <w:p w14:paraId="553413AF"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Spesa per un anno da Eurospin**</w:t>
            </w:r>
          </w:p>
        </w:tc>
        <w:tc>
          <w:tcPr>
            <w:tcW w:w="0" w:type="auto"/>
            <w:shd w:val="clear" w:color="auto" w:fill="auto"/>
            <w:noWrap/>
            <w:vAlign w:val="center"/>
            <w:hideMark/>
          </w:tcPr>
          <w:p w14:paraId="49E3F5C4"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5</w:t>
            </w:r>
          </w:p>
        </w:tc>
        <w:tc>
          <w:tcPr>
            <w:tcW w:w="0" w:type="auto"/>
            <w:shd w:val="clear" w:color="auto" w:fill="auto"/>
            <w:vAlign w:val="center"/>
            <w:hideMark/>
          </w:tcPr>
          <w:p w14:paraId="49584E33"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€ 5.014,00</w:t>
            </w:r>
          </w:p>
        </w:tc>
        <w:tc>
          <w:tcPr>
            <w:tcW w:w="0" w:type="auto"/>
            <w:shd w:val="clear" w:color="auto" w:fill="auto"/>
            <w:vAlign w:val="center"/>
            <w:hideMark/>
          </w:tcPr>
          <w:p w14:paraId="5BBCC6E1"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€ 25.070,00</w:t>
            </w:r>
          </w:p>
        </w:tc>
      </w:tr>
      <w:tr w:rsidR="008F5FBF" w:rsidRPr="00704BD9" w14:paraId="2291DC54" w14:textId="77777777" w:rsidTr="008F5FBF">
        <w:trPr>
          <w:trHeight w:val="804"/>
        </w:trPr>
        <w:tc>
          <w:tcPr>
            <w:tcW w:w="0" w:type="auto"/>
            <w:shd w:val="clear" w:color="auto" w:fill="auto"/>
            <w:noWrap/>
            <w:vAlign w:val="center"/>
            <w:hideMark/>
          </w:tcPr>
          <w:p w14:paraId="04803C5D"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Premi finali</w:t>
            </w:r>
          </w:p>
        </w:tc>
        <w:tc>
          <w:tcPr>
            <w:tcW w:w="0" w:type="auto"/>
            <w:shd w:val="clear" w:color="auto" w:fill="auto"/>
            <w:vAlign w:val="center"/>
            <w:hideMark/>
          </w:tcPr>
          <w:p w14:paraId="46986D03"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Masterclass con Knam per il vincitore + 1 accompagnatore****</w:t>
            </w:r>
          </w:p>
        </w:tc>
        <w:tc>
          <w:tcPr>
            <w:tcW w:w="0" w:type="auto"/>
            <w:shd w:val="clear" w:color="auto" w:fill="auto"/>
            <w:noWrap/>
            <w:vAlign w:val="center"/>
            <w:hideMark/>
          </w:tcPr>
          <w:p w14:paraId="609AF2E4"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4</w:t>
            </w:r>
          </w:p>
        </w:tc>
        <w:tc>
          <w:tcPr>
            <w:tcW w:w="0" w:type="auto"/>
            <w:shd w:val="clear" w:color="auto" w:fill="auto"/>
            <w:vAlign w:val="center"/>
            <w:hideMark/>
          </w:tcPr>
          <w:p w14:paraId="3364F6C3"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€ 1.274,00</w:t>
            </w:r>
          </w:p>
        </w:tc>
        <w:tc>
          <w:tcPr>
            <w:tcW w:w="0" w:type="auto"/>
            <w:shd w:val="clear" w:color="auto" w:fill="auto"/>
            <w:vAlign w:val="center"/>
            <w:hideMark/>
          </w:tcPr>
          <w:p w14:paraId="435B59D3" w14:textId="77777777" w:rsidR="008F5FBF" w:rsidRPr="00704BD9" w:rsidRDefault="008F5FBF" w:rsidP="00704BD9">
            <w:pPr>
              <w:jc w:val="center"/>
              <w:rPr>
                <w:rFonts w:ascii="Tahoma" w:hAnsi="Tahoma" w:cs="Tahoma"/>
                <w:color w:val="000000"/>
                <w:sz w:val="20"/>
                <w:szCs w:val="20"/>
              </w:rPr>
            </w:pPr>
            <w:r w:rsidRPr="00704BD9">
              <w:rPr>
                <w:rFonts w:ascii="Tahoma" w:hAnsi="Tahoma" w:cs="Tahoma"/>
                <w:color w:val="000000"/>
                <w:sz w:val="20"/>
                <w:szCs w:val="20"/>
              </w:rPr>
              <w:t>€ 5.096,00</w:t>
            </w:r>
          </w:p>
        </w:tc>
      </w:tr>
      <w:tr w:rsidR="008F5FBF" w:rsidRPr="00704BD9" w14:paraId="5F891822" w14:textId="77777777" w:rsidTr="008F5FBF">
        <w:trPr>
          <w:trHeight w:val="300"/>
        </w:trPr>
        <w:tc>
          <w:tcPr>
            <w:tcW w:w="0" w:type="auto"/>
            <w:shd w:val="clear" w:color="auto" w:fill="auto"/>
            <w:noWrap/>
            <w:vAlign w:val="center"/>
            <w:hideMark/>
          </w:tcPr>
          <w:p w14:paraId="50BE52D7"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Totali</w:t>
            </w:r>
          </w:p>
        </w:tc>
        <w:tc>
          <w:tcPr>
            <w:tcW w:w="0" w:type="auto"/>
            <w:shd w:val="clear" w:color="auto" w:fill="auto"/>
            <w:vAlign w:val="center"/>
            <w:hideMark/>
          </w:tcPr>
          <w:p w14:paraId="307CD128"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Totali</w:t>
            </w:r>
          </w:p>
        </w:tc>
        <w:tc>
          <w:tcPr>
            <w:tcW w:w="0" w:type="auto"/>
            <w:shd w:val="clear" w:color="auto" w:fill="auto"/>
            <w:noWrap/>
            <w:vAlign w:val="center"/>
            <w:hideMark/>
          </w:tcPr>
          <w:p w14:paraId="3F70B736"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329</w:t>
            </w:r>
          </w:p>
        </w:tc>
        <w:tc>
          <w:tcPr>
            <w:tcW w:w="0" w:type="auto"/>
            <w:shd w:val="clear" w:color="auto" w:fill="auto"/>
            <w:noWrap/>
            <w:vAlign w:val="center"/>
            <w:hideMark/>
          </w:tcPr>
          <w:p w14:paraId="623157A0"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 </w:t>
            </w:r>
          </w:p>
        </w:tc>
        <w:tc>
          <w:tcPr>
            <w:tcW w:w="0" w:type="auto"/>
            <w:shd w:val="clear" w:color="auto" w:fill="auto"/>
            <w:noWrap/>
            <w:vAlign w:val="center"/>
            <w:hideMark/>
          </w:tcPr>
          <w:p w14:paraId="19FB7A22" w14:textId="77777777" w:rsidR="008F5FBF" w:rsidRPr="00704BD9" w:rsidRDefault="008F5FBF" w:rsidP="00704BD9">
            <w:pPr>
              <w:jc w:val="center"/>
              <w:rPr>
                <w:rFonts w:ascii="Tahoma" w:hAnsi="Tahoma" w:cs="Tahoma"/>
                <w:b/>
                <w:bCs/>
                <w:color w:val="000000"/>
                <w:sz w:val="20"/>
                <w:szCs w:val="20"/>
              </w:rPr>
            </w:pPr>
            <w:r w:rsidRPr="00704BD9">
              <w:rPr>
                <w:rFonts w:ascii="Tahoma" w:hAnsi="Tahoma" w:cs="Tahoma"/>
                <w:b/>
                <w:bCs/>
                <w:color w:val="000000"/>
                <w:sz w:val="20"/>
                <w:szCs w:val="20"/>
              </w:rPr>
              <w:t>€ 62.166,00</w:t>
            </w:r>
          </w:p>
        </w:tc>
      </w:tr>
    </w:tbl>
    <w:p w14:paraId="41347EF6" w14:textId="77777777" w:rsidR="00AE626C" w:rsidRPr="00704BD9" w:rsidRDefault="00AE626C" w:rsidP="00704BD9">
      <w:pPr>
        <w:pStyle w:val="Titolo"/>
        <w:jc w:val="left"/>
        <w:rPr>
          <w:rFonts w:ascii="Tahoma" w:hAnsi="Tahoma" w:cs="Tahoma"/>
          <w:b w:val="0"/>
          <w:bCs w:val="0"/>
          <w:sz w:val="20"/>
          <w:szCs w:val="20"/>
        </w:rPr>
      </w:pPr>
    </w:p>
    <w:p w14:paraId="5175D37C" w14:textId="758B6DD0" w:rsidR="00972312" w:rsidRPr="00704BD9" w:rsidRDefault="00270333"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w:t>
      </w:r>
      <w:r w:rsidR="00972312" w:rsidRPr="00704BD9">
        <w:rPr>
          <w:rFonts w:ascii="Tahoma" w:hAnsi="Tahoma" w:cs="Tahoma"/>
          <w:b w:val="0"/>
          <w:bCs w:val="0"/>
          <w:sz w:val="20"/>
          <w:szCs w:val="20"/>
          <w:lang w:val="it-IT"/>
        </w:rPr>
        <w:t xml:space="preserve">La Gift Card Eurospin è utilizzabile presso i punti vendita Eurospin abilitati (https://www.eurospin.it/punti-vendita). </w:t>
      </w:r>
    </w:p>
    <w:p w14:paraId="193B4CCC" w14:textId="1C71B693" w:rsidR="00972312" w:rsidRPr="00704BD9" w:rsidRDefault="00972312"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La Gift Card non è cumulabile e dovrà essere utilizzata entro il termine indicato sulla stessa. </w:t>
      </w:r>
    </w:p>
    <w:p w14:paraId="12FDF97E" w14:textId="77777777" w:rsidR="00972312" w:rsidRPr="00704BD9" w:rsidRDefault="00972312"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La Gift Card non dà diritto a resto e non può essere convertita in denaro. La Gift Card è utilizzabile più volte fino esaurimento del credito. In caso di mancato utilizzo, di smarrimento o di furto, Card non può essere rimborsata. </w:t>
      </w:r>
    </w:p>
    <w:p w14:paraId="3458FFE9" w14:textId="77777777" w:rsidR="00972312" w:rsidRPr="00704BD9" w:rsidRDefault="00972312"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La Gift Card sarà consegnata al vincitore in formato digitale tramite email. Il foglio contenente il codice a barre dovrà essere stampato e consegnato in cassa al momento del pagamento della spesa. </w:t>
      </w:r>
    </w:p>
    <w:p w14:paraId="555E5CC5" w14:textId="77777777" w:rsidR="00972312" w:rsidRPr="00704BD9" w:rsidRDefault="00972312"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Le Gift Card non sono cedibili né delegabili, non sono rimborsabili, non sono sostituibili, non sono convertibili in danaro, né è data facoltà al vincitore di richiedere, con o senza l’aggiunta di danaro, la possibilità di ricevere premi diversi anche se di minor valore. </w:t>
      </w:r>
    </w:p>
    <w:p w14:paraId="2019C437" w14:textId="77777777" w:rsidR="00972312" w:rsidRPr="00704BD9" w:rsidRDefault="00972312"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Le eventuali immagini riprodotte sui mezzi di comunicazione del Concorso a Premi, così come le ambientazioni delle stesse, hanno il solo scopo di presentare i premi in palio. </w:t>
      </w:r>
    </w:p>
    <w:p w14:paraId="29AC6271" w14:textId="77777777" w:rsidR="00972312" w:rsidRPr="00704BD9" w:rsidRDefault="00972312" w:rsidP="00704BD9">
      <w:pPr>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rPr>
          <w:rFonts w:ascii="Tahoma" w:hAnsi="Tahoma" w:cs="Tahoma"/>
          <w:b/>
          <w:sz w:val="20"/>
          <w:szCs w:val="20"/>
          <w:u w:val="single"/>
        </w:rPr>
      </w:pPr>
    </w:p>
    <w:p w14:paraId="42EBABEF" w14:textId="3DD45790" w:rsidR="006A216C" w:rsidRPr="00704BD9" w:rsidRDefault="00270333"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w:t>
      </w:r>
      <w:r w:rsidR="00BD7CFC" w:rsidRPr="00704BD9">
        <w:rPr>
          <w:rFonts w:ascii="Tahoma" w:hAnsi="Tahoma" w:cs="Tahoma"/>
          <w:b w:val="0"/>
          <w:bCs w:val="0"/>
          <w:sz w:val="20"/>
          <w:szCs w:val="20"/>
          <w:lang w:val="it-IT"/>
        </w:rPr>
        <w:t xml:space="preserve">Il premio settimanale in palio “Spesa per un anno da Eurospin” </w:t>
      </w:r>
      <w:r w:rsidR="002529D0" w:rsidRPr="00704BD9">
        <w:rPr>
          <w:rFonts w:ascii="Tahoma" w:hAnsi="Tahoma" w:cs="Tahoma"/>
          <w:b w:val="0"/>
          <w:bCs w:val="0"/>
          <w:sz w:val="20"/>
          <w:szCs w:val="20"/>
          <w:lang w:val="it-IT"/>
        </w:rPr>
        <w:t xml:space="preserve">(fonte Nielsen Shopper Research 2024 - Italy per Eurospin) </w:t>
      </w:r>
      <w:r w:rsidR="00BD7CFC" w:rsidRPr="00704BD9">
        <w:rPr>
          <w:rFonts w:ascii="Tahoma" w:hAnsi="Tahoma" w:cs="Tahoma"/>
          <w:b w:val="0"/>
          <w:bCs w:val="0"/>
          <w:sz w:val="20"/>
          <w:szCs w:val="20"/>
          <w:lang w:val="it-IT"/>
        </w:rPr>
        <w:t xml:space="preserve">consiste in una Gift Card Eurospin dal valore </w:t>
      </w:r>
      <w:r w:rsidR="00384818" w:rsidRPr="00704BD9">
        <w:rPr>
          <w:rFonts w:ascii="Tahoma" w:hAnsi="Tahoma" w:cs="Tahoma"/>
          <w:b w:val="0"/>
          <w:bCs w:val="0"/>
          <w:sz w:val="20"/>
          <w:szCs w:val="20"/>
          <w:lang w:val="it-IT"/>
        </w:rPr>
        <w:t>complessivo pari a</w:t>
      </w:r>
      <w:r w:rsidR="00BD7CFC" w:rsidRPr="00704BD9">
        <w:rPr>
          <w:rFonts w:ascii="Tahoma" w:hAnsi="Tahoma" w:cs="Tahoma"/>
          <w:b w:val="0"/>
          <w:bCs w:val="0"/>
          <w:sz w:val="20"/>
          <w:szCs w:val="20"/>
          <w:lang w:val="it-IT"/>
        </w:rPr>
        <w:t xml:space="preserve"> € 5.014,00 (iva inclusa)</w:t>
      </w:r>
      <w:r w:rsidR="00384818" w:rsidRPr="00704BD9">
        <w:rPr>
          <w:rFonts w:ascii="Tahoma" w:hAnsi="Tahoma" w:cs="Tahoma"/>
          <w:b w:val="0"/>
          <w:bCs w:val="0"/>
          <w:sz w:val="20"/>
          <w:szCs w:val="20"/>
          <w:lang w:val="it-IT"/>
        </w:rPr>
        <w:t xml:space="preserve"> </w:t>
      </w:r>
      <w:r w:rsidR="006A216C" w:rsidRPr="00704BD9">
        <w:rPr>
          <w:rFonts w:ascii="Tahoma" w:hAnsi="Tahoma" w:cs="Tahoma"/>
          <w:b w:val="0"/>
          <w:bCs w:val="0"/>
          <w:sz w:val="20"/>
          <w:szCs w:val="20"/>
          <w:lang w:val="it-IT"/>
        </w:rPr>
        <w:t xml:space="preserve">utilizzabile presso i punti vendita Eurospin abilitati (https://www.eurospin.it/punti-vendita). </w:t>
      </w:r>
    </w:p>
    <w:p w14:paraId="662FB641" w14:textId="77777777" w:rsidR="006A216C" w:rsidRPr="00704BD9" w:rsidRDefault="006A216C"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La Gift Card non è cumulabile e dovrà essere utilizzata entro il termine indicato sulla stessa. </w:t>
      </w:r>
    </w:p>
    <w:p w14:paraId="4F6FD1ED" w14:textId="31605F68" w:rsidR="006A216C" w:rsidRPr="00704BD9" w:rsidRDefault="006A216C"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La Gift Card non dà diritto a resto e non può essere convertita in denaro. La Gift Card è utilizzabile più volte fino esaurimento del credito. In caso di mancato utilizzo, di smarrimento o di furto,</w:t>
      </w:r>
      <w:r w:rsidR="000F59A4" w:rsidRPr="00704BD9">
        <w:rPr>
          <w:rFonts w:ascii="Tahoma" w:hAnsi="Tahoma" w:cs="Tahoma"/>
          <w:b w:val="0"/>
          <w:bCs w:val="0"/>
          <w:sz w:val="20"/>
          <w:szCs w:val="20"/>
          <w:lang w:val="it-IT"/>
        </w:rPr>
        <w:t xml:space="preserve"> la Gift</w:t>
      </w:r>
      <w:r w:rsidRPr="00704BD9">
        <w:rPr>
          <w:rFonts w:ascii="Tahoma" w:hAnsi="Tahoma" w:cs="Tahoma"/>
          <w:b w:val="0"/>
          <w:bCs w:val="0"/>
          <w:sz w:val="20"/>
          <w:szCs w:val="20"/>
          <w:lang w:val="it-IT"/>
        </w:rPr>
        <w:t xml:space="preserve"> Card non può essere rimborsata. </w:t>
      </w:r>
    </w:p>
    <w:p w14:paraId="0FD543AC" w14:textId="77777777" w:rsidR="006A216C" w:rsidRPr="00704BD9" w:rsidRDefault="006A216C"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La Gift Card sarà consegnata al vincitore in formato digitale tramite email. Il foglio contenente il codice a barre dovrà essere stampato e consegnato in cassa al momento del pagamento della spesa. </w:t>
      </w:r>
    </w:p>
    <w:p w14:paraId="0391D768" w14:textId="77777777" w:rsidR="006A216C" w:rsidRPr="00704BD9" w:rsidRDefault="006A216C"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Le Gift Card non sono cedibili né delegabili, non sono rimborsabili, non sono sostituibili, non sono convertibili in danaro, né è data facoltà al vincitore di richiedere, con o senza l’aggiunta di danaro, la possibilità di ricevere premi diversi anche se di minor valore. </w:t>
      </w:r>
    </w:p>
    <w:p w14:paraId="0FCFB102" w14:textId="77777777" w:rsidR="00FB1B05" w:rsidRPr="00704BD9" w:rsidRDefault="00FB1B05" w:rsidP="00704BD9">
      <w:pPr>
        <w:pStyle w:val="Titolo"/>
        <w:jc w:val="both"/>
        <w:rPr>
          <w:rFonts w:ascii="Tahoma" w:hAnsi="Tahoma" w:cs="Tahoma"/>
          <w:b w:val="0"/>
          <w:bCs w:val="0"/>
          <w:sz w:val="20"/>
          <w:szCs w:val="20"/>
          <w:lang w:val="it-IT"/>
        </w:rPr>
      </w:pPr>
    </w:p>
    <w:p w14:paraId="1976C8C5" w14:textId="77777777" w:rsidR="000A0FD8"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***Il premio finale consiste una esperienza Masterclass in compagnia di Ernst Knam per due persone (vincitore maggiorenne + accompagnatore*) che verrà organizzata indicatiavmente nel periodo settembre/ottobre 2025, </w:t>
      </w:r>
      <w:r w:rsidRPr="00704BD9">
        <w:rPr>
          <w:rFonts w:ascii="Tahoma" w:hAnsi="Tahoma" w:cs="Tahoma"/>
          <w:b w:val="0"/>
          <w:bCs w:val="0"/>
          <w:sz w:val="20"/>
          <w:szCs w:val="20"/>
          <w:lang w:val="it-IT"/>
        </w:rPr>
        <w:lastRenderedPageBreak/>
        <w:t>dal valore di € 774,00 (iva inclusa) - € 634,42 (iva esclusa). La ricetta da realizzare sarà un dolce a base di cioccolato.</w:t>
      </w:r>
    </w:p>
    <w:p w14:paraId="7D00DB0B" w14:textId="77777777" w:rsidR="000A0FD8"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*Età minima per partecipare alla masterlcass: 16 anni.</w:t>
      </w:r>
    </w:p>
    <w:p w14:paraId="24E03F04" w14:textId="77777777" w:rsidR="000A0FD8"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La location della Masterclass sarà comunicata in fase di notifica di vincita. </w:t>
      </w:r>
    </w:p>
    <w:p w14:paraId="49DE4668" w14:textId="77777777" w:rsidR="000A0FD8"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Il premio comprenderà anche il trasferimento per raggiungere la location.</w:t>
      </w:r>
    </w:p>
    <w:p w14:paraId="6F3FE855" w14:textId="77777777" w:rsidR="000A0FD8"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Il premio non comprende tutto quanto non espressamente indicato. </w:t>
      </w:r>
    </w:p>
    <w:p w14:paraId="01C0FBF2" w14:textId="77777777" w:rsidR="000A0FD8"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Si precisa che il premio Masterclass è delegabile.</w:t>
      </w:r>
    </w:p>
    <w:p w14:paraId="08D70F75" w14:textId="5768C9AE" w:rsidR="00797930" w:rsidRPr="00704BD9" w:rsidRDefault="000A0FD8" w:rsidP="00704BD9">
      <w:pPr>
        <w:pStyle w:val="Titolo"/>
        <w:jc w:val="both"/>
        <w:rPr>
          <w:rFonts w:ascii="Tahoma" w:hAnsi="Tahoma" w:cs="Tahoma"/>
          <w:b w:val="0"/>
          <w:bCs w:val="0"/>
          <w:sz w:val="20"/>
          <w:szCs w:val="20"/>
          <w:lang w:val="it-IT"/>
        </w:rPr>
      </w:pPr>
      <w:r w:rsidRPr="00704BD9">
        <w:rPr>
          <w:rFonts w:ascii="Tahoma" w:hAnsi="Tahoma" w:cs="Tahoma"/>
          <w:b w:val="0"/>
          <w:bCs w:val="0"/>
          <w:sz w:val="20"/>
          <w:szCs w:val="20"/>
          <w:lang w:val="it-IT"/>
        </w:rPr>
        <w:t xml:space="preserve">Il valore unitario delle spese per raggiungere il luogo dell’evento del premio, stimato in € 500 iva inclusa (per due persone), è determinato in via presuntiva; qualora l’utilizzo del premio generi un costo inferiore al valore definito in via presuntiva, nessun conguaglio potrà essere richiesto. </w:t>
      </w:r>
    </w:p>
    <w:p w14:paraId="3FB18CE3" w14:textId="77777777" w:rsidR="000A0FD8" w:rsidRPr="00704BD9" w:rsidRDefault="000A0FD8" w:rsidP="00704BD9">
      <w:pPr>
        <w:pStyle w:val="Titolo"/>
        <w:jc w:val="both"/>
        <w:rPr>
          <w:rFonts w:ascii="Tahoma" w:hAnsi="Tahoma" w:cs="Tahoma"/>
          <w:b w:val="0"/>
          <w:bCs w:val="0"/>
          <w:sz w:val="20"/>
          <w:szCs w:val="20"/>
          <w:lang w:val="it-IT"/>
        </w:rPr>
      </w:pPr>
    </w:p>
    <w:p w14:paraId="5E3E55D5" w14:textId="2EBFD15D" w:rsidR="005325EF" w:rsidRPr="00704BD9" w:rsidRDefault="005325EF" w:rsidP="00704BD9">
      <w:pPr>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rPr>
          <w:rFonts w:ascii="Tahoma" w:hAnsi="Tahoma" w:cs="Tahoma"/>
          <w:b/>
          <w:sz w:val="20"/>
          <w:szCs w:val="20"/>
          <w:u w:val="single"/>
        </w:rPr>
      </w:pPr>
      <w:r w:rsidRPr="00704BD9">
        <w:rPr>
          <w:rFonts w:ascii="Tahoma" w:hAnsi="Tahoma" w:cs="Tahoma"/>
          <w:b/>
          <w:sz w:val="20"/>
          <w:szCs w:val="20"/>
          <w:u w:val="single"/>
        </w:rPr>
        <w:t>Valore di mercato dei premi</w:t>
      </w:r>
      <w:r w:rsidR="00972312" w:rsidRPr="00704BD9">
        <w:rPr>
          <w:rFonts w:ascii="Tahoma" w:hAnsi="Tahoma" w:cs="Tahoma"/>
          <w:b/>
          <w:sz w:val="20"/>
          <w:szCs w:val="20"/>
          <w:u w:val="single"/>
        </w:rPr>
        <w:t>:</w:t>
      </w:r>
    </w:p>
    <w:p w14:paraId="6701671B" w14:textId="1701313A" w:rsidR="00CE334A" w:rsidRPr="00704BD9" w:rsidRDefault="005325EF" w:rsidP="00704BD9">
      <w:pPr>
        <w:autoSpaceDE w:val="0"/>
        <w:autoSpaceDN w:val="0"/>
        <w:adjustRightInd w:val="0"/>
        <w:jc w:val="both"/>
        <w:rPr>
          <w:rFonts w:ascii="Tahoma" w:hAnsi="Tahoma" w:cs="Tahoma"/>
          <w:sz w:val="20"/>
          <w:szCs w:val="20"/>
        </w:rPr>
      </w:pPr>
      <w:r w:rsidRPr="00704BD9">
        <w:rPr>
          <w:rFonts w:ascii="Tahoma" w:hAnsi="Tahoma" w:cs="Tahoma"/>
          <w:sz w:val="20"/>
          <w:szCs w:val="20"/>
        </w:rPr>
        <w:t>Il montepremi complessivo</w:t>
      </w:r>
      <w:r w:rsidR="00FE480C" w:rsidRPr="00704BD9">
        <w:rPr>
          <w:rFonts w:ascii="Tahoma" w:hAnsi="Tahoma" w:cs="Tahoma"/>
          <w:sz w:val="20"/>
          <w:szCs w:val="20"/>
        </w:rPr>
        <w:t xml:space="preserve"> presunto</w:t>
      </w:r>
      <w:r w:rsidR="00F3303D" w:rsidRPr="00704BD9">
        <w:rPr>
          <w:rFonts w:ascii="Tahoma" w:hAnsi="Tahoma" w:cs="Tahoma"/>
          <w:sz w:val="20"/>
          <w:szCs w:val="20"/>
        </w:rPr>
        <w:t xml:space="preserve"> </w:t>
      </w:r>
      <w:r w:rsidRPr="00704BD9">
        <w:rPr>
          <w:rFonts w:ascii="Tahoma" w:hAnsi="Tahoma" w:cs="Tahoma"/>
          <w:sz w:val="20"/>
          <w:szCs w:val="20"/>
        </w:rPr>
        <w:t xml:space="preserve">è pari a </w:t>
      </w:r>
      <w:r w:rsidR="00AC527C" w:rsidRPr="00704BD9">
        <w:rPr>
          <w:rFonts w:ascii="Tahoma" w:hAnsi="Tahoma" w:cs="Tahoma"/>
          <w:sz w:val="20"/>
          <w:szCs w:val="20"/>
        </w:rPr>
        <w:t xml:space="preserve">Euro </w:t>
      </w:r>
      <w:r w:rsidR="000454C3" w:rsidRPr="00704BD9">
        <w:rPr>
          <w:rFonts w:ascii="Tahoma" w:hAnsi="Tahoma" w:cs="Tahoma"/>
          <w:sz w:val="20"/>
          <w:szCs w:val="20"/>
        </w:rPr>
        <w:t xml:space="preserve">62.166,00 </w:t>
      </w:r>
      <w:r w:rsidR="00AC527C" w:rsidRPr="00704BD9">
        <w:rPr>
          <w:rFonts w:ascii="Tahoma" w:hAnsi="Tahoma" w:cs="Tahoma"/>
          <w:sz w:val="20"/>
          <w:szCs w:val="20"/>
        </w:rPr>
        <w:t>(iva inclusa</w:t>
      </w:r>
      <w:r w:rsidR="00972312" w:rsidRPr="00704BD9">
        <w:rPr>
          <w:rFonts w:ascii="Tahoma" w:hAnsi="Tahoma" w:cs="Tahoma"/>
          <w:sz w:val="20"/>
          <w:szCs w:val="20"/>
        </w:rPr>
        <w:t xml:space="preserve">) </w:t>
      </w:r>
      <w:r w:rsidR="000454C3" w:rsidRPr="00704BD9">
        <w:rPr>
          <w:rFonts w:ascii="Tahoma" w:hAnsi="Tahoma" w:cs="Tahoma"/>
          <w:sz w:val="20"/>
          <w:szCs w:val="20"/>
        </w:rPr>
        <w:t>– Euro</w:t>
      </w:r>
      <w:r w:rsidR="00202983" w:rsidRPr="00704BD9">
        <w:rPr>
          <w:rFonts w:ascii="Tahoma" w:hAnsi="Tahoma" w:cs="Tahoma"/>
          <w:sz w:val="20"/>
          <w:szCs w:val="20"/>
        </w:rPr>
        <w:t xml:space="preserve"> 61.607,68 (iva inclusa/esclusa) </w:t>
      </w:r>
      <w:r w:rsidRPr="00704BD9">
        <w:rPr>
          <w:rFonts w:ascii="Tahoma" w:hAnsi="Tahoma" w:cs="Tahoma"/>
          <w:sz w:val="20"/>
          <w:szCs w:val="20"/>
        </w:rPr>
        <w:t>ed è da intendersi alla data di redazione del regolamento.</w:t>
      </w:r>
      <w:r w:rsidR="00782C2E" w:rsidRPr="00704BD9">
        <w:rPr>
          <w:rFonts w:ascii="Tahoma" w:hAnsi="Tahoma" w:cs="Tahoma"/>
          <w:sz w:val="20"/>
          <w:szCs w:val="20"/>
        </w:rPr>
        <w:t xml:space="preserve"> </w:t>
      </w:r>
    </w:p>
    <w:p w14:paraId="0FB87377" w14:textId="77777777" w:rsidR="00BE1D13" w:rsidRPr="00704BD9" w:rsidRDefault="00BE1D13" w:rsidP="00704BD9">
      <w:pPr>
        <w:autoSpaceDE w:val="0"/>
        <w:autoSpaceDN w:val="0"/>
        <w:adjustRightInd w:val="0"/>
        <w:jc w:val="both"/>
        <w:rPr>
          <w:rFonts w:ascii="Tahoma" w:hAnsi="Tahoma" w:cs="Tahoma"/>
          <w:b/>
          <w:sz w:val="20"/>
          <w:szCs w:val="20"/>
          <w:u w:val="single"/>
        </w:rPr>
      </w:pPr>
    </w:p>
    <w:p w14:paraId="243845A4" w14:textId="77777777" w:rsidR="00972312" w:rsidRPr="00704BD9" w:rsidRDefault="00972312" w:rsidP="00704BD9">
      <w:pPr>
        <w:jc w:val="both"/>
        <w:rPr>
          <w:rFonts w:ascii="Tahoma" w:hAnsi="Tahoma" w:cs="Tahoma"/>
          <w:b/>
          <w:sz w:val="20"/>
          <w:szCs w:val="20"/>
          <w:u w:val="single"/>
        </w:rPr>
      </w:pPr>
      <w:r w:rsidRPr="00704BD9">
        <w:rPr>
          <w:rFonts w:ascii="Tahoma" w:hAnsi="Tahoma" w:cs="Tahoma"/>
          <w:b/>
          <w:sz w:val="20"/>
          <w:szCs w:val="20"/>
          <w:u w:val="single"/>
        </w:rPr>
        <w:t>Informazioni ai vincitori dei premi Instant Win:</w:t>
      </w:r>
    </w:p>
    <w:p w14:paraId="76C9FCAD" w14:textId="10DAC7A0" w:rsidR="00972312" w:rsidRPr="00704BD9" w:rsidRDefault="00972312" w:rsidP="00704BD9">
      <w:pPr>
        <w:jc w:val="both"/>
        <w:rPr>
          <w:rFonts w:ascii="Tahoma" w:hAnsi="Tahoma" w:cs="Tahoma"/>
          <w:sz w:val="20"/>
          <w:szCs w:val="20"/>
        </w:rPr>
      </w:pPr>
      <w:r w:rsidRPr="00704BD9">
        <w:rPr>
          <w:rFonts w:ascii="Tahoma" w:hAnsi="Tahoma" w:cs="Tahoma"/>
          <w:sz w:val="20"/>
          <w:szCs w:val="20"/>
        </w:rPr>
        <w:t>I vincitori di un premio Instant Win riceveranno mezzo e-mail, all’indirizzo indicato in sede di registrazione</w:t>
      </w:r>
      <w:r w:rsidR="002410A6" w:rsidRPr="00704BD9">
        <w:rPr>
          <w:rFonts w:ascii="Tahoma" w:hAnsi="Tahoma" w:cs="Tahoma"/>
          <w:sz w:val="20"/>
          <w:szCs w:val="20"/>
        </w:rPr>
        <w:t xml:space="preserve"> sull’App</w:t>
      </w:r>
      <w:r w:rsidRPr="00704BD9">
        <w:rPr>
          <w:rFonts w:ascii="Tahoma" w:hAnsi="Tahoma" w:cs="Tahoma"/>
          <w:sz w:val="20"/>
          <w:szCs w:val="20"/>
        </w:rPr>
        <w:t>, la notifica dell’avvenuta vincita e le istruzioni per la riscossione del premio.</w:t>
      </w:r>
    </w:p>
    <w:p w14:paraId="69326F2B" w14:textId="2473EAFF" w:rsidR="00CA4A0C" w:rsidRPr="00704BD9" w:rsidRDefault="00DF0369" w:rsidP="00704BD9">
      <w:pPr>
        <w:jc w:val="both"/>
        <w:rPr>
          <w:rFonts w:ascii="Tahoma" w:hAnsi="Tahoma" w:cs="Tahoma"/>
          <w:sz w:val="20"/>
          <w:szCs w:val="20"/>
        </w:rPr>
      </w:pPr>
      <w:bookmarkStart w:id="3" w:name="_Hlk162366623"/>
      <w:r w:rsidRPr="00704BD9">
        <w:rPr>
          <w:rFonts w:ascii="Tahoma" w:hAnsi="Tahoma" w:cs="Tahoma"/>
          <w:sz w:val="20"/>
          <w:szCs w:val="20"/>
        </w:rPr>
        <w:t>L</w:t>
      </w:r>
      <w:r w:rsidR="00972312" w:rsidRPr="00704BD9" w:rsidDel="00263564">
        <w:rPr>
          <w:rFonts w:ascii="Tahoma" w:hAnsi="Tahoma" w:cs="Tahoma"/>
          <w:sz w:val="20"/>
          <w:szCs w:val="20"/>
        </w:rPr>
        <w:t xml:space="preserve">a </w:t>
      </w:r>
      <w:r w:rsidR="00972312" w:rsidRPr="00704BD9">
        <w:rPr>
          <w:rFonts w:ascii="Tahoma" w:hAnsi="Tahoma" w:cs="Tahoma"/>
          <w:sz w:val="20"/>
          <w:szCs w:val="20"/>
        </w:rPr>
        <w:t>Società</w:t>
      </w:r>
      <w:r w:rsidR="00972312" w:rsidRPr="00704BD9" w:rsidDel="00263564">
        <w:rPr>
          <w:rFonts w:ascii="Tahoma" w:hAnsi="Tahoma" w:cs="Tahoma"/>
          <w:sz w:val="20"/>
          <w:szCs w:val="20"/>
        </w:rPr>
        <w:t xml:space="preserve"> Promotrice si riserva la facoltà di chiedere l’invio della fotocopia di un valido documento d’identità</w:t>
      </w:r>
      <w:r w:rsidR="002410A6" w:rsidRPr="00704BD9">
        <w:rPr>
          <w:rFonts w:ascii="Tahoma" w:hAnsi="Tahoma" w:cs="Tahoma"/>
          <w:sz w:val="20"/>
          <w:szCs w:val="20"/>
        </w:rPr>
        <w:t>;</w:t>
      </w:r>
      <w:r w:rsidR="00972312" w:rsidRPr="00704BD9">
        <w:rPr>
          <w:rFonts w:ascii="Tahoma" w:hAnsi="Tahoma" w:cs="Tahoma"/>
          <w:sz w:val="20"/>
          <w:szCs w:val="20"/>
        </w:rPr>
        <w:t xml:space="preserve"> sarà garantito ai vincitori un termine non inferiore a 5 giorni per fornire riscontro. </w:t>
      </w:r>
    </w:p>
    <w:bookmarkEnd w:id="3"/>
    <w:p w14:paraId="2075BADD" w14:textId="551DE94D" w:rsidR="00CA4A0C" w:rsidRPr="00704BD9" w:rsidRDefault="00CA4A0C" w:rsidP="00704BD9">
      <w:pPr>
        <w:pStyle w:val="Normale2"/>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spacing w:line="240" w:lineRule="auto"/>
        <w:jc w:val="both"/>
        <w:rPr>
          <w:rFonts w:ascii="Tahoma" w:hAnsi="Tahoma" w:cs="Tahoma"/>
          <w:color w:val="auto"/>
          <w:sz w:val="20"/>
          <w:szCs w:val="20"/>
        </w:rPr>
      </w:pPr>
      <w:r w:rsidRPr="00704BD9">
        <w:rPr>
          <w:rFonts w:ascii="Tahoma" w:hAnsi="Tahoma" w:cs="Tahoma"/>
          <w:color w:val="auto"/>
          <w:sz w:val="20"/>
          <w:szCs w:val="20"/>
        </w:rPr>
        <w:t xml:space="preserve">Qualora i vincitori non dovessero far pervenire, entro le tempistiche indicate, le eventuali documentazioni che saranno a loro richieste o in caso di irreperibilità dei vincitori così come in caso di qualsiasi altra irregolarità, il premio sarà considerato non assegnato e sarà rimesso in palio durante l’eventuale estrazione di recupero a fine concorso oppure in ultima istanza, in caso di irregolarità a seguito del contatto del vincitore di recupero e tutte le riserve disponibili, sarà devoluto alla ONLUS indicata. </w:t>
      </w:r>
    </w:p>
    <w:p w14:paraId="572CEC6D" w14:textId="77777777" w:rsidR="00DF0369" w:rsidRPr="00704BD9" w:rsidRDefault="00DF0369" w:rsidP="00704BD9">
      <w:pPr>
        <w:jc w:val="both"/>
        <w:rPr>
          <w:rFonts w:ascii="Tahoma" w:hAnsi="Tahoma" w:cs="Tahoma"/>
          <w:b/>
          <w:sz w:val="20"/>
          <w:szCs w:val="20"/>
          <w:u w:val="single"/>
        </w:rPr>
      </w:pPr>
    </w:p>
    <w:p w14:paraId="26AA9D68" w14:textId="776D7F04" w:rsidR="00972312" w:rsidRPr="00704BD9" w:rsidRDefault="00DF0369" w:rsidP="00704BD9">
      <w:pPr>
        <w:jc w:val="both"/>
        <w:rPr>
          <w:rFonts w:ascii="Tahoma" w:hAnsi="Tahoma" w:cs="Tahoma"/>
          <w:b/>
          <w:sz w:val="20"/>
          <w:szCs w:val="20"/>
          <w:u w:val="single"/>
        </w:rPr>
      </w:pPr>
      <w:bookmarkStart w:id="4" w:name="_Hlk162366515"/>
      <w:r w:rsidRPr="00704BD9">
        <w:rPr>
          <w:rFonts w:ascii="Tahoma" w:hAnsi="Tahoma" w:cs="Tahoma"/>
          <w:b/>
          <w:sz w:val="20"/>
          <w:szCs w:val="20"/>
          <w:u w:val="single"/>
        </w:rPr>
        <w:t>Informazioni ai vincitori dei premi ad estrazione finale</w:t>
      </w:r>
      <w:r w:rsidR="002410A6" w:rsidRPr="00704BD9">
        <w:rPr>
          <w:rFonts w:ascii="Tahoma" w:hAnsi="Tahoma" w:cs="Tahoma"/>
          <w:b/>
          <w:sz w:val="20"/>
          <w:szCs w:val="20"/>
          <w:u w:val="single"/>
        </w:rPr>
        <w:t xml:space="preserve"> finale</w:t>
      </w:r>
      <w:r w:rsidR="00B36505" w:rsidRPr="00704BD9">
        <w:rPr>
          <w:rFonts w:ascii="Tahoma" w:hAnsi="Tahoma" w:cs="Tahoma"/>
          <w:b/>
          <w:sz w:val="20"/>
          <w:szCs w:val="20"/>
          <w:u w:val="single"/>
        </w:rPr>
        <w:t xml:space="preserve"> (premi settimanali e premi finali)</w:t>
      </w:r>
      <w:r w:rsidR="002410A6" w:rsidRPr="00704BD9">
        <w:rPr>
          <w:rFonts w:ascii="Tahoma" w:hAnsi="Tahoma" w:cs="Tahoma"/>
          <w:b/>
          <w:sz w:val="20"/>
          <w:szCs w:val="20"/>
          <w:u w:val="single"/>
        </w:rPr>
        <w:t>:</w:t>
      </w:r>
    </w:p>
    <w:p w14:paraId="37E200EE" w14:textId="376749CE" w:rsidR="00DF0369" w:rsidRPr="00704BD9" w:rsidRDefault="00DF0369" w:rsidP="00704BD9">
      <w:pPr>
        <w:autoSpaceDE w:val="0"/>
        <w:autoSpaceDN w:val="0"/>
        <w:adjustRightInd w:val="0"/>
        <w:jc w:val="both"/>
        <w:rPr>
          <w:rFonts w:ascii="Tahoma" w:hAnsi="Tahoma" w:cs="Tahoma"/>
          <w:sz w:val="20"/>
          <w:szCs w:val="20"/>
        </w:rPr>
      </w:pPr>
      <w:r w:rsidRPr="00704BD9">
        <w:rPr>
          <w:rFonts w:ascii="Tahoma" w:hAnsi="Tahoma" w:cs="Tahoma"/>
          <w:sz w:val="20"/>
          <w:szCs w:val="20"/>
        </w:rPr>
        <w:t xml:space="preserve">La Società Promotrice provvederà ad informare i vincitori dei premi ad </w:t>
      </w:r>
      <w:r w:rsidR="00B36505" w:rsidRPr="00704BD9">
        <w:rPr>
          <w:rFonts w:ascii="Tahoma" w:hAnsi="Tahoma" w:cs="Tahoma"/>
          <w:sz w:val="20"/>
          <w:szCs w:val="20"/>
        </w:rPr>
        <w:t>estrazione finale (premi settimanali e premi finali)</w:t>
      </w:r>
      <w:r w:rsidRPr="00704BD9">
        <w:rPr>
          <w:rFonts w:ascii="Tahoma" w:hAnsi="Tahoma" w:cs="Tahoma"/>
          <w:sz w:val="20"/>
          <w:szCs w:val="20"/>
        </w:rPr>
        <w:t xml:space="preserve">, entro 5 giorni lavorativi dalla data del verbale di assegnazione, tramite l’invio di una E-mail (utilizzando i dati indicati dall’Utente al momento della registrazione sull’App) con le istruzioni per la riscossione del premio. </w:t>
      </w:r>
    </w:p>
    <w:p w14:paraId="7A655E78" w14:textId="4CBDB6E7" w:rsidR="00972312" w:rsidRPr="00704BD9" w:rsidRDefault="00DF0369" w:rsidP="00704BD9">
      <w:pPr>
        <w:autoSpaceDE w:val="0"/>
        <w:autoSpaceDN w:val="0"/>
        <w:adjustRightInd w:val="0"/>
        <w:jc w:val="both"/>
        <w:rPr>
          <w:rFonts w:ascii="Tahoma" w:hAnsi="Tahoma" w:cs="Tahoma"/>
          <w:sz w:val="20"/>
          <w:szCs w:val="20"/>
        </w:rPr>
      </w:pPr>
      <w:r w:rsidRPr="00704BD9">
        <w:rPr>
          <w:rFonts w:ascii="Tahoma" w:hAnsi="Tahoma" w:cs="Tahoma"/>
          <w:sz w:val="20"/>
          <w:szCs w:val="20"/>
        </w:rPr>
        <w:t>Il vincitore di un premio dovrà</w:t>
      </w:r>
      <w:r w:rsidR="00972312" w:rsidRPr="00704BD9">
        <w:rPr>
          <w:rFonts w:ascii="Tahoma" w:hAnsi="Tahoma" w:cs="Tahoma"/>
          <w:sz w:val="20"/>
          <w:szCs w:val="20"/>
        </w:rPr>
        <w:t xml:space="preserve"> tassativamente entro 5 giorni dal ricevimento della comunicazione di vincita, inviare tramite email all’indirizzo che sarà indicato nella comunicazione di notifica di vincita, i documenti e le informazioni richieste: </w:t>
      </w:r>
    </w:p>
    <w:p w14:paraId="1DE60A92" w14:textId="77777777" w:rsidR="00972312" w:rsidRPr="00704BD9" w:rsidRDefault="00972312" w:rsidP="00704BD9">
      <w:pPr>
        <w:pStyle w:val="Paragrafoelenco"/>
        <w:numPr>
          <w:ilvl w:val="0"/>
          <w:numId w:val="4"/>
        </w:numPr>
        <w:autoSpaceDE w:val="0"/>
        <w:autoSpaceDN w:val="0"/>
        <w:adjustRightInd w:val="0"/>
        <w:jc w:val="both"/>
        <w:rPr>
          <w:rFonts w:ascii="Tahoma" w:hAnsi="Tahoma" w:cs="Tahoma"/>
          <w:sz w:val="20"/>
          <w:szCs w:val="20"/>
        </w:rPr>
      </w:pPr>
      <w:r w:rsidRPr="00704BD9">
        <w:rPr>
          <w:rFonts w:ascii="Tahoma" w:hAnsi="Tahoma" w:cs="Tahoma"/>
          <w:sz w:val="20"/>
          <w:szCs w:val="20"/>
        </w:rPr>
        <w:t>Modulo di accettazione del premio;</w:t>
      </w:r>
    </w:p>
    <w:p w14:paraId="1D3048F3" w14:textId="77777777" w:rsidR="00972312" w:rsidRPr="00704BD9" w:rsidRDefault="00972312" w:rsidP="00704BD9">
      <w:pPr>
        <w:pStyle w:val="Paragrafoelenco"/>
        <w:numPr>
          <w:ilvl w:val="0"/>
          <w:numId w:val="4"/>
        </w:numPr>
        <w:autoSpaceDE w:val="0"/>
        <w:autoSpaceDN w:val="0"/>
        <w:adjustRightInd w:val="0"/>
        <w:jc w:val="both"/>
        <w:rPr>
          <w:rFonts w:ascii="Tahoma" w:hAnsi="Tahoma" w:cs="Tahoma"/>
          <w:sz w:val="20"/>
          <w:szCs w:val="20"/>
        </w:rPr>
      </w:pPr>
      <w:r w:rsidRPr="00704BD9">
        <w:rPr>
          <w:rFonts w:ascii="Tahoma" w:hAnsi="Tahoma" w:cs="Tahoma"/>
          <w:sz w:val="20"/>
          <w:szCs w:val="20"/>
        </w:rPr>
        <w:t xml:space="preserve">Fotocopia </w:t>
      </w:r>
      <w:r w:rsidRPr="00704BD9" w:rsidDel="00263564">
        <w:rPr>
          <w:rFonts w:ascii="Tahoma" w:hAnsi="Tahoma" w:cs="Tahoma"/>
          <w:sz w:val="20"/>
          <w:szCs w:val="20"/>
        </w:rPr>
        <w:t>di un valido documento d’identità</w:t>
      </w:r>
      <w:r w:rsidRPr="00704BD9">
        <w:rPr>
          <w:rFonts w:ascii="Tahoma" w:hAnsi="Tahoma" w:cs="Tahoma"/>
          <w:sz w:val="20"/>
          <w:szCs w:val="20"/>
        </w:rPr>
        <w:t>.</w:t>
      </w:r>
    </w:p>
    <w:p w14:paraId="4818EDCD" w14:textId="629E0D94" w:rsidR="00DF0369" w:rsidRPr="00704BD9" w:rsidRDefault="00972312" w:rsidP="00704BD9">
      <w:pPr>
        <w:autoSpaceDE w:val="0"/>
        <w:autoSpaceDN w:val="0"/>
        <w:adjustRightInd w:val="0"/>
        <w:jc w:val="both"/>
        <w:rPr>
          <w:rFonts w:ascii="Tahoma" w:hAnsi="Tahoma" w:cs="Tahoma"/>
          <w:sz w:val="20"/>
          <w:szCs w:val="20"/>
        </w:rPr>
      </w:pPr>
      <w:r w:rsidRPr="00704BD9">
        <w:rPr>
          <w:rFonts w:ascii="Tahoma" w:hAnsi="Tahoma" w:cs="Tahoma"/>
          <w:sz w:val="20"/>
          <w:szCs w:val="20"/>
        </w:rPr>
        <w:t xml:space="preserve">Qualora i vincitori non dovessero far pervenire, entro le tempistiche indicate, quanto sopra e/o non dovessero essere in possesso di quanto richiesto, o in caso di irreperibilità dei vincitori, </w:t>
      </w:r>
      <w:r w:rsidR="00DF0369" w:rsidRPr="00704BD9">
        <w:rPr>
          <w:rFonts w:ascii="Tahoma" w:eastAsiaTheme="minorHAnsi" w:hAnsi="Tahoma" w:cs="Tahoma"/>
          <w:sz w:val="20"/>
          <w:szCs w:val="20"/>
          <w:lang w:eastAsia="en-US"/>
        </w:rPr>
        <w:t>qualora i dati indicati sul documento di identità non siano gli stessi presenti nel sistema</w:t>
      </w:r>
      <w:r w:rsidR="00DF0369" w:rsidRPr="00704BD9">
        <w:rPr>
          <w:rFonts w:ascii="Tahoma" w:hAnsi="Tahoma" w:cs="Tahoma"/>
          <w:sz w:val="20"/>
          <w:szCs w:val="20"/>
        </w:rPr>
        <w:t xml:space="preserve">, </w:t>
      </w:r>
      <w:r w:rsidRPr="00704BD9">
        <w:rPr>
          <w:rFonts w:ascii="Tahoma" w:hAnsi="Tahoma" w:cs="Tahoma"/>
          <w:sz w:val="20"/>
          <w:szCs w:val="20"/>
        </w:rPr>
        <w:t xml:space="preserve">così come in caso di qualsiasi altra irregolarità, </w:t>
      </w:r>
      <w:r w:rsidR="00DF0369" w:rsidRPr="00704BD9">
        <w:rPr>
          <w:rFonts w:ascii="Tahoma" w:hAnsi="Tahoma" w:cs="Tahoma"/>
          <w:sz w:val="20"/>
          <w:szCs w:val="20"/>
        </w:rPr>
        <w:t>il premio sarà considerato non assegnato. La prima riserva estratta verrà contattata seguendo la stessa metodologia e così fino ad eventuale assegnazione del premio ad una riserva o in caso di mancata assegnazione del premio anche alle riserve, il premio sarà conferito alla Onlus preposta.</w:t>
      </w:r>
    </w:p>
    <w:p w14:paraId="5879C784" w14:textId="0C94F444" w:rsidR="00CA4A0C" w:rsidRPr="00704BD9" w:rsidRDefault="00CA4A0C" w:rsidP="00704BD9">
      <w:pPr>
        <w:pStyle w:val="Normale2"/>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spacing w:line="240" w:lineRule="auto"/>
        <w:jc w:val="both"/>
        <w:rPr>
          <w:rFonts w:ascii="Tahoma" w:hAnsi="Tahoma" w:cs="Tahoma"/>
          <w:color w:val="auto"/>
          <w:sz w:val="20"/>
          <w:szCs w:val="20"/>
        </w:rPr>
      </w:pPr>
      <w:r w:rsidRPr="00704BD9">
        <w:rPr>
          <w:rFonts w:ascii="Tahoma" w:hAnsi="Tahoma" w:cs="Tahoma"/>
          <w:color w:val="auto"/>
          <w:sz w:val="20"/>
          <w:szCs w:val="20"/>
        </w:rPr>
        <w:t>La Società Promotrice non si assume responsabilità in merito a documentazioni non pervenute per eventuali disguidi o cause di qualunque altro genere.</w:t>
      </w:r>
    </w:p>
    <w:bookmarkEnd w:id="4"/>
    <w:p w14:paraId="606B57CF" w14:textId="7F67A0D1" w:rsidR="00972312" w:rsidRPr="00704BD9" w:rsidRDefault="00972312" w:rsidP="00704BD9">
      <w:pPr>
        <w:pStyle w:val="Normale2"/>
        <w:tabs>
          <w:tab w:val="left" w:pos="284"/>
          <w:tab w:val="left" w:pos="567"/>
          <w:tab w:val="left" w:pos="851"/>
          <w:tab w:val="left" w:pos="1134"/>
          <w:tab w:val="left" w:pos="1418"/>
          <w:tab w:val="left" w:pos="1701"/>
          <w:tab w:val="left" w:pos="2268"/>
          <w:tab w:val="left" w:pos="2835"/>
          <w:tab w:val="left" w:pos="3969"/>
          <w:tab w:val="left" w:pos="4536"/>
          <w:tab w:val="left" w:pos="5103"/>
          <w:tab w:val="left" w:pos="6237"/>
          <w:tab w:val="left" w:pos="6804"/>
          <w:tab w:val="left" w:pos="7371"/>
          <w:tab w:val="left" w:pos="7938"/>
          <w:tab w:val="left" w:pos="8505"/>
          <w:tab w:val="left" w:pos="9204"/>
        </w:tabs>
        <w:spacing w:line="240" w:lineRule="auto"/>
        <w:jc w:val="both"/>
        <w:rPr>
          <w:rFonts w:ascii="Tahoma" w:hAnsi="Tahoma" w:cs="Tahoma"/>
          <w:color w:val="auto"/>
          <w:sz w:val="20"/>
          <w:szCs w:val="20"/>
        </w:rPr>
      </w:pPr>
    </w:p>
    <w:p w14:paraId="348B4489" w14:textId="77777777" w:rsidR="00CA4A0C" w:rsidRPr="00704BD9" w:rsidRDefault="00CA4A0C" w:rsidP="00704BD9">
      <w:pPr>
        <w:jc w:val="both"/>
        <w:rPr>
          <w:rFonts w:ascii="Tahoma" w:hAnsi="Tahoma" w:cs="Tahoma"/>
          <w:b/>
          <w:bCs/>
          <w:sz w:val="20"/>
          <w:szCs w:val="20"/>
          <w:u w:val="single"/>
        </w:rPr>
      </w:pPr>
      <w:r w:rsidRPr="00704BD9">
        <w:rPr>
          <w:rFonts w:ascii="Tahoma" w:hAnsi="Tahoma" w:cs="Tahoma"/>
          <w:b/>
          <w:bCs/>
          <w:sz w:val="20"/>
          <w:szCs w:val="20"/>
          <w:u w:val="single"/>
        </w:rPr>
        <w:t xml:space="preserve">Consegna dei premi: </w:t>
      </w:r>
    </w:p>
    <w:p w14:paraId="5DD10BDE" w14:textId="0D04621C" w:rsidR="00CA4A0C" w:rsidRPr="00704BD9" w:rsidRDefault="00CA4A0C" w:rsidP="00704BD9">
      <w:pPr>
        <w:jc w:val="both"/>
        <w:rPr>
          <w:rFonts w:ascii="Tahoma" w:hAnsi="Tahoma" w:cs="Tahoma"/>
          <w:sz w:val="20"/>
          <w:szCs w:val="20"/>
        </w:rPr>
      </w:pPr>
      <w:r w:rsidRPr="00704BD9">
        <w:rPr>
          <w:rFonts w:ascii="Tahoma" w:hAnsi="Tahoma" w:cs="Tahoma"/>
          <w:sz w:val="20"/>
          <w:szCs w:val="20"/>
        </w:rPr>
        <w:t xml:space="preserve">I vincitori </w:t>
      </w:r>
      <w:r w:rsidR="00A96028" w:rsidRPr="00704BD9">
        <w:rPr>
          <w:rFonts w:ascii="Tahoma" w:hAnsi="Tahoma" w:cs="Tahoma"/>
          <w:sz w:val="20"/>
          <w:szCs w:val="20"/>
        </w:rPr>
        <w:t>delle</w:t>
      </w:r>
      <w:r w:rsidR="00263622" w:rsidRPr="00704BD9">
        <w:rPr>
          <w:rFonts w:ascii="Tahoma" w:hAnsi="Tahoma" w:cs="Tahoma"/>
          <w:sz w:val="20"/>
          <w:szCs w:val="20"/>
        </w:rPr>
        <w:t xml:space="preserve"> Gift card Eurospin </w:t>
      </w:r>
      <w:r w:rsidRPr="00704BD9">
        <w:rPr>
          <w:rFonts w:ascii="Tahoma" w:hAnsi="Tahoma" w:cs="Tahoma"/>
          <w:sz w:val="20"/>
          <w:szCs w:val="20"/>
        </w:rPr>
        <w:t xml:space="preserve">riceveranno il premio tramite email all’indirizzo fornito </w:t>
      </w:r>
      <w:r w:rsidR="00A96028" w:rsidRPr="00704BD9">
        <w:rPr>
          <w:rFonts w:ascii="Tahoma" w:hAnsi="Tahoma" w:cs="Tahoma"/>
          <w:sz w:val="20"/>
          <w:szCs w:val="20"/>
        </w:rPr>
        <w:t xml:space="preserve">al </w:t>
      </w:r>
      <w:r w:rsidRPr="00704BD9">
        <w:rPr>
          <w:rFonts w:ascii="Tahoma" w:hAnsi="Tahoma" w:cs="Tahoma"/>
          <w:sz w:val="20"/>
          <w:szCs w:val="20"/>
        </w:rPr>
        <w:t>momento della registrazione sull’App Eurospin.</w:t>
      </w:r>
    </w:p>
    <w:p w14:paraId="68672050" w14:textId="3C8062D6" w:rsidR="00263622" w:rsidRPr="00704BD9" w:rsidRDefault="00263622" w:rsidP="00704BD9">
      <w:pPr>
        <w:jc w:val="both"/>
        <w:rPr>
          <w:rFonts w:ascii="Tahoma" w:hAnsi="Tahoma" w:cs="Tahoma"/>
          <w:sz w:val="20"/>
          <w:szCs w:val="20"/>
        </w:rPr>
      </w:pPr>
      <w:r w:rsidRPr="00704BD9">
        <w:rPr>
          <w:rFonts w:ascii="Tahoma" w:hAnsi="Tahoma" w:cs="Tahoma"/>
          <w:sz w:val="20"/>
          <w:szCs w:val="20"/>
        </w:rPr>
        <w:t>I vincitori del premio “</w:t>
      </w:r>
      <w:r w:rsidR="00A96028" w:rsidRPr="00704BD9">
        <w:rPr>
          <w:rFonts w:ascii="Tahoma" w:hAnsi="Tahoma" w:cs="Tahoma"/>
          <w:sz w:val="20"/>
          <w:szCs w:val="20"/>
        </w:rPr>
        <w:t>Masterclass con Knam</w:t>
      </w:r>
      <w:r w:rsidRPr="00704BD9">
        <w:rPr>
          <w:rFonts w:ascii="Tahoma" w:hAnsi="Tahoma" w:cs="Tahoma"/>
          <w:sz w:val="20"/>
          <w:szCs w:val="20"/>
        </w:rPr>
        <w:t>” riceveranno tutti i dettagli del programma</w:t>
      </w:r>
      <w:r w:rsidR="00A96028" w:rsidRPr="00704BD9">
        <w:rPr>
          <w:rFonts w:ascii="Tahoma" w:hAnsi="Tahoma" w:cs="Tahoma"/>
          <w:sz w:val="20"/>
          <w:szCs w:val="20"/>
        </w:rPr>
        <w:t xml:space="preserve"> </w:t>
      </w:r>
      <w:r w:rsidRPr="00704BD9">
        <w:rPr>
          <w:rFonts w:ascii="Tahoma" w:hAnsi="Tahoma" w:cs="Tahoma"/>
          <w:sz w:val="20"/>
          <w:szCs w:val="20"/>
        </w:rPr>
        <w:t>tramite email.</w:t>
      </w:r>
    </w:p>
    <w:p w14:paraId="0794EA93" w14:textId="4B209897" w:rsidR="00CA4A0C" w:rsidRPr="00704BD9" w:rsidRDefault="00CA4A0C" w:rsidP="00704BD9">
      <w:pPr>
        <w:jc w:val="both"/>
        <w:rPr>
          <w:rFonts w:ascii="Tahoma" w:hAnsi="Tahoma" w:cs="Tahoma"/>
          <w:sz w:val="20"/>
          <w:szCs w:val="20"/>
        </w:rPr>
      </w:pPr>
      <w:r w:rsidRPr="00704BD9">
        <w:rPr>
          <w:rFonts w:ascii="Tahoma" w:hAnsi="Tahoma" w:cs="Tahoma"/>
          <w:sz w:val="20"/>
          <w:szCs w:val="20"/>
        </w:rPr>
        <w:t>In ogni caso la consegna dei premi sarà a carico della Società Promotrice e sarà effettuata tramite la modalità ritenuta più opportuna dalla stessa per garantire la consegna del premio al vincitore.</w:t>
      </w:r>
    </w:p>
    <w:p w14:paraId="31D75A7B" w14:textId="0236E52A" w:rsidR="1376817A" w:rsidRPr="00704BD9" w:rsidRDefault="1376817A" w:rsidP="00704BD9">
      <w:pPr>
        <w:jc w:val="both"/>
        <w:rPr>
          <w:rFonts w:ascii="Tahoma" w:eastAsia="Tahoma" w:hAnsi="Tahoma" w:cs="Tahoma"/>
          <w:sz w:val="20"/>
          <w:szCs w:val="20"/>
        </w:rPr>
      </w:pPr>
    </w:p>
    <w:p w14:paraId="18D72BBA" w14:textId="5FAFFCC7" w:rsidR="005325EF" w:rsidRPr="00704BD9" w:rsidRDefault="005325EF" w:rsidP="00704BD9">
      <w:pPr>
        <w:jc w:val="both"/>
        <w:rPr>
          <w:rFonts w:ascii="Tahoma" w:hAnsi="Tahoma" w:cs="Tahoma"/>
          <w:sz w:val="20"/>
          <w:szCs w:val="20"/>
        </w:rPr>
      </w:pPr>
      <w:r w:rsidRPr="00704BD9">
        <w:rPr>
          <w:rFonts w:ascii="Tahoma" w:hAnsi="Tahoma" w:cs="Tahoma"/>
          <w:b/>
          <w:sz w:val="20"/>
          <w:szCs w:val="20"/>
          <w:u w:val="single"/>
        </w:rPr>
        <w:t>Termine della consegna dei Premi</w:t>
      </w:r>
      <w:r w:rsidR="00C5309A" w:rsidRPr="00704BD9">
        <w:rPr>
          <w:rFonts w:ascii="Tahoma" w:hAnsi="Tahoma" w:cs="Tahoma"/>
          <w:b/>
          <w:sz w:val="20"/>
          <w:szCs w:val="20"/>
          <w:u w:val="single"/>
        </w:rPr>
        <w:t>:</w:t>
      </w:r>
    </w:p>
    <w:p w14:paraId="11B54382" w14:textId="493BE71D" w:rsidR="005325EF" w:rsidRPr="00704BD9" w:rsidRDefault="005325EF" w:rsidP="00704BD9">
      <w:pPr>
        <w:jc w:val="both"/>
        <w:rPr>
          <w:rFonts w:ascii="Tahoma" w:hAnsi="Tahoma" w:cs="Tahoma"/>
          <w:sz w:val="20"/>
          <w:szCs w:val="20"/>
        </w:rPr>
      </w:pPr>
      <w:r w:rsidRPr="00704BD9">
        <w:rPr>
          <w:rFonts w:ascii="Tahoma" w:hAnsi="Tahoma" w:cs="Tahoma"/>
          <w:sz w:val="20"/>
          <w:szCs w:val="20"/>
        </w:rPr>
        <w:t xml:space="preserve">La consegna </w:t>
      </w:r>
      <w:r w:rsidR="00372E4C" w:rsidRPr="00704BD9">
        <w:rPr>
          <w:rFonts w:ascii="Tahoma" w:hAnsi="Tahoma" w:cs="Tahoma"/>
          <w:sz w:val="20"/>
          <w:szCs w:val="20"/>
        </w:rPr>
        <w:t>dei premi</w:t>
      </w:r>
      <w:r w:rsidRPr="00704BD9">
        <w:rPr>
          <w:rFonts w:ascii="Tahoma" w:hAnsi="Tahoma" w:cs="Tahoma"/>
          <w:sz w:val="20"/>
          <w:szCs w:val="20"/>
        </w:rPr>
        <w:t xml:space="preserve"> avverrà entro 6 mesi dal termine della manifestazione promozionale o dalla data di richiesta dei premi, così come stabilito dal D.P.R. 430 del 26/10/2001.</w:t>
      </w:r>
    </w:p>
    <w:p w14:paraId="71EB89E5" w14:textId="77777777" w:rsidR="005325EF" w:rsidRPr="00704BD9" w:rsidRDefault="005325EF" w:rsidP="00704BD9">
      <w:pPr>
        <w:jc w:val="both"/>
        <w:rPr>
          <w:rFonts w:ascii="Tahoma" w:hAnsi="Tahoma" w:cs="Tahoma"/>
          <w:bCs/>
          <w:sz w:val="20"/>
          <w:szCs w:val="20"/>
        </w:rPr>
      </w:pPr>
    </w:p>
    <w:p w14:paraId="741614D1" w14:textId="7D81593F" w:rsidR="005325EF" w:rsidRPr="00704BD9" w:rsidRDefault="005325EF" w:rsidP="00704BD9">
      <w:pPr>
        <w:jc w:val="both"/>
        <w:rPr>
          <w:rFonts w:ascii="Tahoma" w:hAnsi="Tahoma" w:cs="Tahoma"/>
          <w:b/>
          <w:sz w:val="20"/>
          <w:szCs w:val="20"/>
          <w:u w:val="single"/>
        </w:rPr>
      </w:pPr>
      <w:r w:rsidRPr="00704BD9">
        <w:rPr>
          <w:rFonts w:ascii="Tahoma" w:hAnsi="Tahoma" w:cs="Tahoma"/>
          <w:b/>
          <w:sz w:val="20"/>
          <w:szCs w:val="20"/>
          <w:u w:val="single"/>
        </w:rPr>
        <w:t>Premi non assegnat</w:t>
      </w:r>
      <w:r w:rsidR="00CE334A" w:rsidRPr="00704BD9">
        <w:rPr>
          <w:rFonts w:ascii="Tahoma" w:hAnsi="Tahoma" w:cs="Tahoma"/>
          <w:b/>
          <w:sz w:val="20"/>
          <w:szCs w:val="20"/>
          <w:u w:val="single"/>
        </w:rPr>
        <w:t>i</w:t>
      </w:r>
      <w:r w:rsidRPr="00704BD9">
        <w:rPr>
          <w:rFonts w:ascii="Tahoma" w:hAnsi="Tahoma" w:cs="Tahoma"/>
          <w:b/>
          <w:sz w:val="20"/>
          <w:szCs w:val="20"/>
          <w:u w:val="single"/>
        </w:rPr>
        <w:t xml:space="preserve"> o non ritirat</w:t>
      </w:r>
      <w:r w:rsidR="00CE334A" w:rsidRPr="00704BD9">
        <w:rPr>
          <w:rFonts w:ascii="Tahoma" w:hAnsi="Tahoma" w:cs="Tahoma"/>
          <w:b/>
          <w:sz w:val="20"/>
          <w:szCs w:val="20"/>
          <w:u w:val="single"/>
        </w:rPr>
        <w:t>i</w:t>
      </w:r>
      <w:r w:rsidR="00C5309A" w:rsidRPr="00704BD9">
        <w:rPr>
          <w:rFonts w:ascii="Tahoma" w:hAnsi="Tahoma" w:cs="Tahoma"/>
          <w:b/>
          <w:sz w:val="20"/>
          <w:szCs w:val="20"/>
          <w:u w:val="single"/>
        </w:rPr>
        <w:t>:</w:t>
      </w:r>
    </w:p>
    <w:p w14:paraId="2391FE06" w14:textId="77777777" w:rsidR="00CA4A0C" w:rsidRPr="00704BD9" w:rsidRDefault="00CA4A0C" w:rsidP="00704BD9">
      <w:pPr>
        <w:jc w:val="both"/>
        <w:rPr>
          <w:rFonts w:ascii="Tahoma" w:hAnsi="Tahoma" w:cs="Tahoma"/>
          <w:sz w:val="20"/>
          <w:szCs w:val="20"/>
        </w:rPr>
      </w:pPr>
      <w:r w:rsidRPr="00704BD9">
        <w:rPr>
          <w:rFonts w:ascii="Tahoma" w:hAnsi="Tahoma" w:cs="Tahoma"/>
          <w:sz w:val="20"/>
          <w:szCs w:val="20"/>
        </w:rPr>
        <w:t>I premi non assegnati o non ritirati, diverso da quello rifiutati, verranno devoluti alla seguente Onlus: Caritas Italiana, con sede in Via Aurelia, 796, 00165, Roma, Codice Fiscale 80102590587.</w:t>
      </w:r>
    </w:p>
    <w:p w14:paraId="6C4EC349" w14:textId="77777777" w:rsidR="005325EF" w:rsidRPr="00704BD9" w:rsidRDefault="005325EF" w:rsidP="00704BD9">
      <w:pPr>
        <w:jc w:val="both"/>
        <w:rPr>
          <w:rFonts w:ascii="Tahoma" w:hAnsi="Tahoma" w:cs="Tahoma"/>
          <w:sz w:val="20"/>
          <w:szCs w:val="20"/>
        </w:rPr>
      </w:pPr>
    </w:p>
    <w:p w14:paraId="44694EF5" w14:textId="2A6E023F" w:rsidR="00CA4A0C" w:rsidRPr="00704BD9" w:rsidRDefault="00436C3C" w:rsidP="00704BD9">
      <w:pPr>
        <w:pStyle w:val="Rientrocorpodeltesto"/>
        <w:spacing w:line="240" w:lineRule="auto"/>
        <w:ind w:left="0" w:firstLine="0"/>
        <w:jc w:val="both"/>
        <w:rPr>
          <w:rFonts w:cs="Tahoma"/>
          <w:sz w:val="20"/>
          <w:szCs w:val="20"/>
        </w:rPr>
      </w:pPr>
      <w:r w:rsidRPr="00704BD9">
        <w:rPr>
          <w:rFonts w:cs="Tahoma"/>
          <w:b/>
          <w:sz w:val="20"/>
          <w:szCs w:val="20"/>
          <w:u w:val="single"/>
        </w:rPr>
        <w:t>Versamento della Ritenuta</w:t>
      </w:r>
      <w:r w:rsidR="00CA4A0C" w:rsidRPr="00704BD9">
        <w:rPr>
          <w:rFonts w:cs="Tahoma"/>
          <w:b/>
          <w:bCs/>
          <w:sz w:val="20"/>
          <w:szCs w:val="20"/>
          <w:u w:val="single"/>
        </w:rPr>
        <w:t>:</w:t>
      </w:r>
    </w:p>
    <w:p w14:paraId="1706E772" w14:textId="77777777" w:rsidR="00CA4A0C" w:rsidRPr="00704BD9" w:rsidRDefault="00CA4A0C" w:rsidP="00704BD9">
      <w:pPr>
        <w:jc w:val="both"/>
        <w:rPr>
          <w:rFonts w:ascii="Tahoma" w:hAnsi="Tahoma" w:cs="Tahoma"/>
          <w:sz w:val="20"/>
          <w:szCs w:val="20"/>
        </w:rPr>
      </w:pPr>
      <w:r w:rsidRPr="00704BD9">
        <w:rPr>
          <w:rFonts w:ascii="Tahoma" w:hAnsi="Tahoma" w:cs="Tahoma"/>
          <w:sz w:val="20"/>
          <w:szCs w:val="20"/>
        </w:rPr>
        <w:t xml:space="preserve">La Società Promotrice si impegna al versamento dell'imposta nei termini e nella misura prevista ai sensi dell'art. 30 del D.P.R. n. 600 del 29/09/1973. </w:t>
      </w:r>
    </w:p>
    <w:p w14:paraId="7EE9BD1A" w14:textId="77777777" w:rsidR="00CA4A0C" w:rsidRPr="00704BD9" w:rsidRDefault="00CA4A0C" w:rsidP="00704BD9">
      <w:pPr>
        <w:jc w:val="both"/>
        <w:rPr>
          <w:rFonts w:ascii="Tahoma" w:hAnsi="Tahoma" w:cs="Tahoma"/>
          <w:b/>
          <w:bCs/>
          <w:sz w:val="20"/>
          <w:szCs w:val="20"/>
        </w:rPr>
      </w:pPr>
    </w:p>
    <w:p w14:paraId="68089397" w14:textId="77777777" w:rsidR="00CA4A0C" w:rsidRPr="00704BD9" w:rsidRDefault="00CA4A0C" w:rsidP="00704BD9">
      <w:pPr>
        <w:jc w:val="both"/>
        <w:rPr>
          <w:rFonts w:ascii="Tahoma" w:hAnsi="Tahoma" w:cs="Tahoma"/>
          <w:sz w:val="20"/>
          <w:szCs w:val="20"/>
          <w:u w:val="single"/>
        </w:rPr>
      </w:pPr>
      <w:r w:rsidRPr="00704BD9">
        <w:rPr>
          <w:rFonts w:ascii="Tahoma" w:hAnsi="Tahoma" w:cs="Tahoma"/>
          <w:b/>
          <w:bCs/>
          <w:sz w:val="20"/>
          <w:szCs w:val="20"/>
          <w:u w:val="single"/>
        </w:rPr>
        <w:t>Rinuncia alla facoltà di Rivalsa:</w:t>
      </w:r>
    </w:p>
    <w:p w14:paraId="2C12FF84" w14:textId="77777777" w:rsidR="00CA4A0C" w:rsidRPr="00704BD9" w:rsidRDefault="00CA4A0C" w:rsidP="00704BD9">
      <w:pPr>
        <w:jc w:val="both"/>
        <w:rPr>
          <w:rFonts w:ascii="Tahoma" w:hAnsi="Tahoma" w:cs="Tahoma"/>
          <w:sz w:val="20"/>
          <w:szCs w:val="20"/>
        </w:rPr>
      </w:pPr>
      <w:r w:rsidRPr="00704BD9">
        <w:rPr>
          <w:rFonts w:ascii="Tahoma" w:hAnsi="Tahoma" w:cs="Tahoma"/>
          <w:sz w:val="20"/>
          <w:szCs w:val="20"/>
        </w:rPr>
        <w:t>La Società Promotrice dichiara di rinunciare alla facoltà di rivalsa della ritenuta alla fonte a favore dei vincitori (art. 30, D.P.R. 29/09/1973 n. 600).</w:t>
      </w:r>
    </w:p>
    <w:p w14:paraId="6FE147DD" w14:textId="77777777" w:rsidR="00CA4A0C" w:rsidRPr="00704BD9" w:rsidRDefault="00CA4A0C" w:rsidP="00704BD9">
      <w:pPr>
        <w:jc w:val="both"/>
        <w:rPr>
          <w:rFonts w:ascii="Tahoma" w:hAnsi="Tahoma" w:cs="Tahoma"/>
          <w:b/>
          <w:sz w:val="20"/>
          <w:szCs w:val="20"/>
        </w:rPr>
      </w:pPr>
    </w:p>
    <w:p w14:paraId="308ECC1E" w14:textId="77777777" w:rsidR="00CA4A0C" w:rsidRPr="00704BD9" w:rsidRDefault="00CA4A0C" w:rsidP="00704BD9">
      <w:pPr>
        <w:jc w:val="both"/>
        <w:rPr>
          <w:rFonts w:ascii="Tahoma" w:hAnsi="Tahoma" w:cs="Tahoma"/>
          <w:b/>
          <w:bCs/>
          <w:sz w:val="20"/>
          <w:szCs w:val="20"/>
          <w:u w:val="single"/>
        </w:rPr>
      </w:pPr>
      <w:r w:rsidRPr="00704BD9">
        <w:rPr>
          <w:rFonts w:ascii="Tahoma" w:hAnsi="Tahoma" w:cs="Tahoma"/>
          <w:b/>
          <w:bCs/>
          <w:sz w:val="20"/>
          <w:szCs w:val="20"/>
          <w:u w:val="single"/>
        </w:rPr>
        <w:t>Rifiuto del Premio:</w:t>
      </w:r>
    </w:p>
    <w:p w14:paraId="713964DA" w14:textId="77777777" w:rsidR="00CA4A0C" w:rsidRPr="00704BD9" w:rsidRDefault="00CA4A0C" w:rsidP="00704BD9">
      <w:pPr>
        <w:jc w:val="both"/>
        <w:rPr>
          <w:rFonts w:ascii="Tahoma" w:hAnsi="Tahoma" w:cs="Tahoma"/>
          <w:sz w:val="20"/>
          <w:szCs w:val="20"/>
        </w:rPr>
      </w:pPr>
      <w:r w:rsidRPr="00704BD9">
        <w:rPr>
          <w:rFonts w:ascii="Tahoma" w:hAnsi="Tahoma" w:cs="Tahoma"/>
          <w:sz w:val="20"/>
          <w:szCs w:val="20"/>
        </w:rPr>
        <w:t>Nel caso in cui il vincitore rifiutasse espressamente il premio, questo potrà rimanere a disposizione della Società Promotrice.</w:t>
      </w:r>
    </w:p>
    <w:p w14:paraId="41DEE3C0" w14:textId="77777777" w:rsidR="00CA4A0C" w:rsidRPr="00704BD9" w:rsidRDefault="00CA4A0C" w:rsidP="00704BD9">
      <w:pPr>
        <w:jc w:val="both"/>
        <w:rPr>
          <w:rFonts w:ascii="Tahoma" w:hAnsi="Tahoma" w:cs="Tahoma"/>
          <w:b/>
          <w:sz w:val="20"/>
          <w:szCs w:val="20"/>
          <w:u w:val="single"/>
        </w:rPr>
      </w:pPr>
    </w:p>
    <w:p w14:paraId="1ED40D9A" w14:textId="77777777" w:rsidR="00CA4A0C" w:rsidRPr="00704BD9" w:rsidRDefault="00CA4A0C" w:rsidP="00704BD9">
      <w:pPr>
        <w:jc w:val="both"/>
        <w:rPr>
          <w:rFonts w:ascii="Tahoma" w:hAnsi="Tahoma" w:cs="Tahoma"/>
          <w:b/>
          <w:bCs/>
          <w:sz w:val="20"/>
          <w:szCs w:val="20"/>
          <w:u w:val="single"/>
        </w:rPr>
      </w:pPr>
      <w:r w:rsidRPr="00704BD9">
        <w:rPr>
          <w:rFonts w:ascii="Tahoma" w:hAnsi="Tahoma" w:cs="Tahoma"/>
          <w:b/>
          <w:bCs/>
          <w:sz w:val="20"/>
          <w:szCs w:val="20"/>
          <w:u w:val="single"/>
        </w:rPr>
        <w:t>Ubicazione del server:</w:t>
      </w:r>
    </w:p>
    <w:p w14:paraId="481A800C" w14:textId="77777777" w:rsidR="00CA4A0C" w:rsidRPr="00704BD9" w:rsidRDefault="00CA4A0C" w:rsidP="00704BD9">
      <w:pPr>
        <w:jc w:val="both"/>
        <w:rPr>
          <w:rFonts w:ascii="Tahoma" w:hAnsi="Tahoma" w:cs="Tahoma"/>
          <w:sz w:val="20"/>
          <w:szCs w:val="20"/>
        </w:rPr>
      </w:pPr>
      <w:r w:rsidRPr="00704BD9">
        <w:rPr>
          <w:rFonts w:ascii="Tahoma" w:hAnsi="Tahoma" w:cs="Tahoma"/>
          <w:sz w:val="20"/>
          <w:szCs w:val="20"/>
        </w:rPr>
        <w:t>Il server di raccolta dei dati dei partecipanti è ubicato in territorio nazionale.</w:t>
      </w:r>
    </w:p>
    <w:p w14:paraId="4F6D6B33" w14:textId="77777777" w:rsidR="008E031A" w:rsidRPr="00704BD9" w:rsidRDefault="008E031A" w:rsidP="00704BD9">
      <w:pPr>
        <w:jc w:val="both"/>
        <w:rPr>
          <w:rFonts w:ascii="Tahoma" w:hAnsi="Tahoma" w:cs="Tahoma"/>
          <w:b/>
          <w:bCs/>
          <w:sz w:val="20"/>
          <w:szCs w:val="20"/>
          <w:u w:val="single"/>
        </w:rPr>
      </w:pPr>
    </w:p>
    <w:p w14:paraId="74DBC368" w14:textId="3429B513" w:rsidR="00A4760C" w:rsidRPr="00704BD9" w:rsidRDefault="005325EF" w:rsidP="00704BD9">
      <w:pPr>
        <w:jc w:val="both"/>
        <w:rPr>
          <w:rFonts w:ascii="Tahoma" w:hAnsi="Tahoma" w:cs="Tahoma"/>
          <w:b/>
          <w:bCs/>
          <w:sz w:val="20"/>
          <w:szCs w:val="20"/>
          <w:u w:val="single"/>
        </w:rPr>
      </w:pPr>
      <w:r w:rsidRPr="00704BD9">
        <w:rPr>
          <w:rFonts w:ascii="Tahoma" w:hAnsi="Tahoma" w:cs="Tahoma"/>
          <w:b/>
          <w:bCs/>
          <w:sz w:val="20"/>
          <w:szCs w:val="20"/>
          <w:u w:val="single"/>
        </w:rPr>
        <w:t>Informativa Privacy</w:t>
      </w:r>
      <w:r w:rsidR="00C5309A" w:rsidRPr="00704BD9">
        <w:rPr>
          <w:rFonts w:ascii="Tahoma" w:hAnsi="Tahoma" w:cs="Tahoma"/>
          <w:b/>
          <w:bCs/>
          <w:sz w:val="20"/>
          <w:szCs w:val="20"/>
          <w:u w:val="single"/>
        </w:rPr>
        <w:t>:</w:t>
      </w:r>
    </w:p>
    <w:p w14:paraId="3DD438C1" w14:textId="77777777" w:rsidR="00CA4A0C" w:rsidRPr="00704BD9" w:rsidRDefault="00CA4A0C" w:rsidP="00704BD9">
      <w:pPr>
        <w:pStyle w:val="Titolo"/>
        <w:jc w:val="both"/>
        <w:rPr>
          <w:rFonts w:ascii="Tahoma" w:hAnsi="Tahoma" w:cs="Tahoma"/>
          <w:b w:val="0"/>
          <w:i/>
          <w:sz w:val="20"/>
          <w:szCs w:val="20"/>
          <w:u w:val="single"/>
          <w:lang w:val="it-IT"/>
        </w:rPr>
      </w:pPr>
      <w:bookmarkStart w:id="5" w:name="_Hlk51747269"/>
      <w:r w:rsidRPr="00704BD9">
        <w:rPr>
          <w:rFonts w:ascii="Tahoma" w:hAnsi="Tahoma" w:cs="Tahoma"/>
          <w:b w:val="0"/>
          <w:i/>
          <w:sz w:val="20"/>
          <w:szCs w:val="20"/>
          <w:u w:val="single"/>
          <w:lang w:val="it-IT"/>
        </w:rPr>
        <w:t>Informazioni da fornire ai sensi dell’art. 13, Regolamento Europeo 679/2016 (c.d. “GDPR”)</w:t>
      </w:r>
    </w:p>
    <w:p w14:paraId="11921843" w14:textId="33FB8E6A" w:rsidR="00CA4A0C" w:rsidRPr="00704BD9" w:rsidRDefault="00CA4A0C" w:rsidP="00704BD9">
      <w:pPr>
        <w:pStyle w:val="Titolo"/>
        <w:jc w:val="both"/>
        <w:rPr>
          <w:rFonts w:ascii="Tahoma" w:hAnsi="Tahoma" w:cs="Tahoma"/>
          <w:b w:val="0"/>
          <w:iCs/>
          <w:sz w:val="20"/>
          <w:szCs w:val="20"/>
          <w:u w:val="single"/>
          <w:lang w:val="it-IT"/>
        </w:rPr>
      </w:pPr>
      <w:r w:rsidRPr="00704BD9">
        <w:rPr>
          <w:rFonts w:ascii="Tahoma" w:hAnsi="Tahoma" w:cs="Tahoma"/>
          <w:b w:val="0"/>
          <w:iCs/>
          <w:sz w:val="20"/>
          <w:szCs w:val="20"/>
          <w:lang w:val="it-IT"/>
        </w:rPr>
        <w:t xml:space="preserve">Titolare del trattamento è la Società Promotrice, il quale raccoglierà i dati dei partecipanti in ottemperanza con le previsioni del GDPR 2016/679 ed in conformità con l’Informativa Privacy pubblicata sul sito </w:t>
      </w:r>
      <w:hyperlink r:id="rId15" w:history="1">
        <w:r w:rsidRPr="00704BD9">
          <w:rPr>
            <w:rStyle w:val="Collegamentoipertestuale"/>
            <w:rFonts w:ascii="Tahoma" w:hAnsi="Tahoma" w:cs="Tahoma"/>
            <w:b w:val="0"/>
            <w:iCs/>
            <w:color w:val="auto"/>
            <w:sz w:val="20"/>
            <w:szCs w:val="20"/>
            <w:lang w:val="it-IT"/>
          </w:rPr>
          <w:t>www.eurospin.it</w:t>
        </w:r>
      </w:hyperlink>
      <w:r w:rsidRPr="00704BD9">
        <w:rPr>
          <w:rFonts w:ascii="Tahoma" w:hAnsi="Tahoma" w:cs="Tahoma"/>
          <w:b w:val="0"/>
          <w:iCs/>
          <w:sz w:val="20"/>
          <w:szCs w:val="20"/>
          <w:u w:val="single"/>
          <w:lang w:val="it-IT"/>
        </w:rPr>
        <w:t xml:space="preserve"> </w:t>
      </w:r>
      <w:r w:rsidRPr="00704BD9">
        <w:rPr>
          <w:rFonts w:ascii="Tahoma" w:hAnsi="Tahoma" w:cs="Tahoma"/>
          <w:b w:val="0"/>
          <w:iCs/>
          <w:sz w:val="20"/>
          <w:szCs w:val="20"/>
          <w:lang w:val="it-IT"/>
        </w:rPr>
        <w:t>e nell’apposita sezione sull’App Eurospin.</w:t>
      </w:r>
    </w:p>
    <w:p w14:paraId="31BDEB0F" w14:textId="7937A791" w:rsidR="00924EE9" w:rsidRPr="00704BD9" w:rsidRDefault="00CA4A0C" w:rsidP="00704BD9">
      <w:pPr>
        <w:pStyle w:val="Titolo"/>
        <w:jc w:val="both"/>
        <w:rPr>
          <w:rFonts w:ascii="Tahoma" w:hAnsi="Tahoma" w:cs="Tahoma"/>
          <w:b w:val="0"/>
          <w:iCs/>
          <w:sz w:val="20"/>
          <w:szCs w:val="20"/>
          <w:u w:val="single"/>
          <w:lang w:val="it-IT"/>
        </w:rPr>
      </w:pPr>
      <w:r w:rsidRPr="00704BD9">
        <w:rPr>
          <w:rFonts w:ascii="Tahoma" w:hAnsi="Tahoma" w:cs="Tahoma"/>
          <w:b w:val="0"/>
          <w:iCs/>
          <w:sz w:val="20"/>
          <w:szCs w:val="20"/>
          <w:lang w:val="it-IT"/>
        </w:rPr>
        <w:t xml:space="preserve">Il contatto con il Responsabile del trattamento dei dati dei partecipanti è indicato </w:t>
      </w:r>
      <w:r w:rsidR="00924EE9" w:rsidRPr="00704BD9">
        <w:rPr>
          <w:rFonts w:ascii="Tahoma" w:hAnsi="Tahoma" w:cs="Tahoma"/>
          <w:b w:val="0"/>
          <w:iCs/>
          <w:sz w:val="20"/>
          <w:szCs w:val="20"/>
          <w:lang w:val="it-IT"/>
        </w:rPr>
        <w:t xml:space="preserve">nell’apposita informativa presente sul mini-sito dedicato accessibile attraverso il banner pubblicato sul sito </w:t>
      </w:r>
      <w:hyperlink r:id="rId16" w:history="1">
        <w:r w:rsidR="00924EE9" w:rsidRPr="00704BD9">
          <w:rPr>
            <w:rStyle w:val="Collegamentoipertestuale"/>
            <w:rFonts w:ascii="Tahoma" w:hAnsi="Tahoma" w:cs="Tahoma"/>
            <w:b w:val="0"/>
            <w:iCs/>
            <w:color w:val="auto"/>
            <w:sz w:val="20"/>
            <w:szCs w:val="20"/>
            <w:lang w:val="it-IT"/>
          </w:rPr>
          <w:t>www.eurospin.it</w:t>
        </w:r>
      </w:hyperlink>
      <w:r w:rsidR="00924EE9" w:rsidRPr="00704BD9">
        <w:rPr>
          <w:rFonts w:ascii="Tahoma" w:hAnsi="Tahoma" w:cs="Tahoma"/>
          <w:b w:val="0"/>
          <w:iCs/>
          <w:sz w:val="20"/>
          <w:szCs w:val="20"/>
          <w:u w:val="single"/>
          <w:lang w:val="it-IT"/>
        </w:rPr>
        <w:t>.</w:t>
      </w:r>
    </w:p>
    <w:p w14:paraId="61CFC5C3" w14:textId="77777777" w:rsidR="00CA4A0C" w:rsidRPr="00704BD9" w:rsidRDefault="00CA4A0C" w:rsidP="00704BD9">
      <w:pPr>
        <w:pStyle w:val="Titolo"/>
        <w:jc w:val="both"/>
        <w:rPr>
          <w:rFonts w:ascii="Tahoma" w:hAnsi="Tahoma" w:cs="Tahoma"/>
          <w:b w:val="0"/>
          <w:iCs/>
          <w:sz w:val="20"/>
          <w:szCs w:val="20"/>
          <w:lang w:val="it-IT"/>
        </w:rPr>
      </w:pPr>
      <w:r w:rsidRPr="00704BD9">
        <w:rPr>
          <w:rFonts w:ascii="Tahoma" w:hAnsi="Tahoma" w:cs="Tahoma"/>
          <w:b w:val="0"/>
          <w:iCs/>
          <w:sz w:val="20"/>
          <w:szCs w:val="20"/>
          <w:lang w:val="it-IT"/>
        </w:rPr>
        <w:t>Il trattamento dei dati personali raccolti in occasione della presente manifestazione, necessario per le operazioni di gestione e consegna dei premi, verrà effettuato ai sensi della normativa vigente in materia di privacy. Sono salvi i diritti dell’interessato, di cui agli art. da 15 a 22 e 34 del GDPR 2016/679.</w:t>
      </w:r>
    </w:p>
    <w:p w14:paraId="7AE2A1F4" w14:textId="77777777" w:rsidR="00CA4A0C" w:rsidRPr="00704BD9" w:rsidRDefault="00CA4A0C" w:rsidP="00704BD9">
      <w:pPr>
        <w:pStyle w:val="Titolo"/>
        <w:jc w:val="both"/>
        <w:rPr>
          <w:rFonts w:ascii="Tahoma" w:hAnsi="Tahoma" w:cs="Tahoma"/>
          <w:b w:val="0"/>
          <w:iCs/>
          <w:sz w:val="20"/>
          <w:szCs w:val="20"/>
          <w:lang w:val="it-IT"/>
        </w:rPr>
      </w:pPr>
      <w:r w:rsidRPr="00704BD9">
        <w:rPr>
          <w:rFonts w:ascii="Tahoma" w:hAnsi="Tahoma" w:cs="Tahoma"/>
          <w:b w:val="0"/>
          <w:iCs/>
          <w:sz w:val="20"/>
          <w:szCs w:val="20"/>
          <w:lang w:val="it-IT"/>
        </w:rPr>
        <w:t>I dati dei partecipanti non saranno ceduti a terzi, se non espressamente acconsentito dagli stessi partecipanti. I dati personali, sia in formato cartaceo sia in formato elettronico, saranno conservati per un periodo di tempo non superiore a quello necessario per perseguire le finalità citate in conformità con quanto previsto dalla normativa vigente ovvero per adempiere a precisi obblighi di legge, salvo diverse disposizioni.</w:t>
      </w:r>
    </w:p>
    <w:p w14:paraId="636BFEDB" w14:textId="77777777" w:rsidR="00CA4A0C" w:rsidRPr="00704BD9" w:rsidRDefault="00CA4A0C" w:rsidP="00704BD9">
      <w:pPr>
        <w:pStyle w:val="Titolo"/>
        <w:jc w:val="both"/>
        <w:rPr>
          <w:rFonts w:ascii="Tahoma" w:hAnsi="Tahoma" w:cs="Tahoma"/>
          <w:b w:val="0"/>
          <w:iCs/>
          <w:sz w:val="20"/>
          <w:szCs w:val="20"/>
          <w:lang w:val="it-IT"/>
        </w:rPr>
      </w:pPr>
      <w:r w:rsidRPr="00704BD9">
        <w:rPr>
          <w:rFonts w:ascii="Tahoma" w:hAnsi="Tahoma" w:cs="Tahoma"/>
          <w:b w:val="0"/>
          <w:iCs/>
          <w:sz w:val="20"/>
          <w:szCs w:val="20"/>
          <w:lang w:val="it-IT"/>
        </w:rPr>
        <w:t>Il partecipante, esaurite le procedure di gestione della presente iniziativa, potrà richiedere la rettifica, integrazione o la cancellazione dei propri dati, ovvero presentare opposizione al trattamento degli stessi rivolgendosi al Responsabile del trattamento dei dati come sopra indicato.</w:t>
      </w:r>
    </w:p>
    <w:bookmarkEnd w:id="5"/>
    <w:p w14:paraId="0130C184" w14:textId="77777777" w:rsidR="00A4760C" w:rsidRPr="00704BD9" w:rsidRDefault="00A4760C" w:rsidP="00704BD9">
      <w:pPr>
        <w:jc w:val="both"/>
        <w:rPr>
          <w:rFonts w:ascii="Tahoma" w:hAnsi="Tahoma" w:cs="Tahoma"/>
          <w:b/>
          <w:bCs/>
          <w:sz w:val="20"/>
          <w:szCs w:val="20"/>
          <w:u w:val="single"/>
        </w:rPr>
      </w:pPr>
    </w:p>
    <w:p w14:paraId="6DF429DA" w14:textId="248B19CB" w:rsidR="005325EF" w:rsidRPr="00704BD9" w:rsidRDefault="005325EF" w:rsidP="00704BD9">
      <w:pPr>
        <w:jc w:val="both"/>
        <w:rPr>
          <w:rFonts w:ascii="Tahoma" w:hAnsi="Tahoma" w:cs="Tahoma"/>
          <w:sz w:val="20"/>
          <w:szCs w:val="20"/>
        </w:rPr>
      </w:pPr>
      <w:r w:rsidRPr="00704BD9">
        <w:rPr>
          <w:rFonts w:ascii="Tahoma" w:hAnsi="Tahoma" w:cs="Tahoma"/>
          <w:b/>
          <w:sz w:val="20"/>
          <w:szCs w:val="20"/>
          <w:u w:val="single"/>
        </w:rPr>
        <w:t>Si precisa che</w:t>
      </w:r>
      <w:r w:rsidRPr="00704BD9">
        <w:rPr>
          <w:rFonts w:ascii="Tahoma" w:hAnsi="Tahoma" w:cs="Tahoma"/>
          <w:sz w:val="20"/>
          <w:szCs w:val="20"/>
        </w:rPr>
        <w:t>:</w:t>
      </w:r>
    </w:p>
    <w:p w14:paraId="55832D8B" w14:textId="77777777" w:rsidR="003A09EE" w:rsidRPr="00704BD9" w:rsidRDefault="003A09EE" w:rsidP="00704BD9">
      <w:pPr>
        <w:jc w:val="both"/>
        <w:rPr>
          <w:rFonts w:ascii="Tahoma" w:eastAsia="Tahoma" w:hAnsi="Tahoma" w:cs="Tahoma"/>
          <w:sz w:val="20"/>
          <w:szCs w:val="20"/>
        </w:rPr>
      </w:pPr>
      <w:r w:rsidRPr="00704BD9">
        <w:rPr>
          <w:rFonts w:ascii="Tahoma" w:eastAsia="Tahoma" w:hAnsi="Tahoma" w:cs="Tahoma"/>
          <w:sz w:val="20"/>
          <w:szCs w:val="20"/>
        </w:rPr>
        <w:t xml:space="preserve">La partecipazione al concorso è subordinata al rispetto delle regole stabilite nel presente regolamento. </w:t>
      </w:r>
    </w:p>
    <w:p w14:paraId="7651488F" w14:textId="38C7A92F" w:rsidR="007A27A8" w:rsidRPr="00704BD9" w:rsidRDefault="007A27A8" w:rsidP="00704BD9">
      <w:pPr>
        <w:autoSpaceDE w:val="0"/>
        <w:autoSpaceDN w:val="0"/>
        <w:adjustRightInd w:val="0"/>
        <w:jc w:val="both"/>
        <w:rPr>
          <w:rFonts w:ascii="Tahoma" w:eastAsia="Tahoma" w:hAnsi="Tahoma" w:cs="Tahoma"/>
          <w:sz w:val="20"/>
          <w:szCs w:val="20"/>
        </w:rPr>
      </w:pPr>
      <w:r w:rsidRPr="00704BD9">
        <w:rPr>
          <w:rFonts w:ascii="Tahoma" w:eastAsia="Tahoma" w:hAnsi="Tahoma" w:cs="Tahoma"/>
          <w:sz w:val="20"/>
          <w:szCs w:val="20"/>
        </w:rPr>
        <w:t xml:space="preserve">L’App Eurospin è scaricabile gratuitamente; il costo della connessione corrisponderà a quello previsto dal piano tariffario del partecipante, concordato con il proprio operatore telefonico. </w:t>
      </w:r>
      <w:r w:rsidR="00FF7A2B" w:rsidRPr="00704BD9">
        <w:rPr>
          <w:rFonts w:ascii="Tahoma" w:eastAsia="Tahoma" w:hAnsi="Tahoma" w:cs="Tahoma"/>
          <w:sz w:val="20"/>
          <w:szCs w:val="20"/>
        </w:rPr>
        <w:t>L’App è disponibile gratuitamente sull’Apple Store (per i titolari di device con sistema operativo iOS) o su Play Store (per i titolari di device con sistema operativo Android</w:t>
      </w:r>
      <w:r w:rsidR="00924EE9" w:rsidRPr="00704BD9">
        <w:rPr>
          <w:rFonts w:ascii="Tahoma" w:eastAsia="Tahoma" w:hAnsi="Tahoma" w:cs="Tahoma"/>
          <w:sz w:val="20"/>
          <w:szCs w:val="20"/>
        </w:rPr>
        <w:t>, ad eccezione del Brand Huawei</w:t>
      </w:r>
      <w:r w:rsidR="00FF7A2B" w:rsidRPr="00704BD9">
        <w:rPr>
          <w:rFonts w:ascii="Tahoma" w:eastAsia="Tahoma" w:hAnsi="Tahoma" w:cs="Tahoma"/>
          <w:sz w:val="20"/>
          <w:szCs w:val="20"/>
        </w:rPr>
        <w:t xml:space="preserve">). </w:t>
      </w:r>
    </w:p>
    <w:p w14:paraId="681843C2" w14:textId="63A33B4B" w:rsidR="00DB36C2" w:rsidRPr="00704BD9" w:rsidRDefault="00DB36C2" w:rsidP="00704BD9">
      <w:pPr>
        <w:jc w:val="both"/>
        <w:rPr>
          <w:rFonts w:ascii="Tahoma" w:eastAsia="Tahoma" w:hAnsi="Tahoma" w:cs="Tahoma"/>
          <w:sz w:val="20"/>
          <w:szCs w:val="20"/>
        </w:rPr>
      </w:pPr>
      <w:r w:rsidRPr="00704BD9">
        <w:rPr>
          <w:rFonts w:ascii="Tahoma" w:eastAsia="Tahoma" w:hAnsi="Tahoma" w:cs="Tahoma"/>
          <w:sz w:val="20"/>
          <w:szCs w:val="20"/>
        </w:rPr>
        <w:t xml:space="preserve">Il servizio online </w:t>
      </w:r>
      <w:r w:rsidR="00AC527C" w:rsidRPr="00704BD9">
        <w:rPr>
          <w:rFonts w:ascii="Tahoma" w:eastAsia="Tahoma" w:hAnsi="Tahoma" w:cs="Tahoma"/>
          <w:sz w:val="20"/>
          <w:szCs w:val="20"/>
        </w:rPr>
        <w:t xml:space="preserve">del gioco Instant Win del concorso </w:t>
      </w:r>
      <w:r w:rsidRPr="00704BD9">
        <w:rPr>
          <w:rFonts w:ascii="Tahoma" w:eastAsia="Tahoma" w:hAnsi="Tahoma" w:cs="Tahoma"/>
          <w:sz w:val="20"/>
          <w:szCs w:val="20"/>
        </w:rPr>
        <w:t xml:space="preserve">sarà attivo </w:t>
      </w:r>
      <w:r w:rsidR="00FF7A2B" w:rsidRPr="00704BD9">
        <w:rPr>
          <w:rFonts w:ascii="Tahoma" w:eastAsia="Tahoma" w:hAnsi="Tahoma" w:cs="Tahoma"/>
          <w:sz w:val="20"/>
          <w:szCs w:val="20"/>
        </w:rPr>
        <w:t xml:space="preserve">fino alle ore 23:59 del </w:t>
      </w:r>
      <w:r w:rsidR="00026426" w:rsidRPr="00704BD9">
        <w:rPr>
          <w:rFonts w:ascii="Tahoma" w:hAnsi="Tahoma" w:cs="Tahoma"/>
          <w:sz w:val="20"/>
          <w:szCs w:val="20"/>
        </w:rPr>
        <w:t>25/04/2025</w:t>
      </w:r>
      <w:r w:rsidR="00FF7A2B" w:rsidRPr="00704BD9">
        <w:rPr>
          <w:rFonts w:ascii="Tahoma" w:hAnsi="Tahoma" w:cs="Tahoma"/>
          <w:sz w:val="20"/>
          <w:szCs w:val="20"/>
        </w:rPr>
        <w:t>.</w:t>
      </w:r>
    </w:p>
    <w:p w14:paraId="0FBA568B" w14:textId="51EB9263" w:rsidR="007A27A8" w:rsidRPr="00704BD9" w:rsidRDefault="007A27A8" w:rsidP="00704BD9">
      <w:pPr>
        <w:jc w:val="both"/>
        <w:rPr>
          <w:rFonts w:ascii="Tahoma" w:hAnsi="Tahoma" w:cs="Tahoma"/>
          <w:sz w:val="20"/>
          <w:szCs w:val="20"/>
        </w:rPr>
      </w:pPr>
      <w:r w:rsidRPr="00704BD9">
        <w:rPr>
          <w:rFonts w:ascii="Tahoma" w:hAnsi="Tahoma" w:cs="Tahoma"/>
          <w:sz w:val="20"/>
          <w:szCs w:val="20"/>
        </w:rPr>
        <w:t xml:space="preserve">Per qualsiasi necessità sarà possibile scrivere alla mail </w:t>
      </w:r>
      <w:hyperlink r:id="rId17" w:history="1">
        <w:r w:rsidR="0098428D" w:rsidRPr="00704BD9">
          <w:rPr>
            <w:rStyle w:val="Collegamentoipertestuale"/>
            <w:rFonts w:ascii="Tahoma" w:hAnsi="Tahoma" w:cs="Tahoma"/>
            <w:sz w:val="20"/>
            <w:szCs w:val="20"/>
          </w:rPr>
          <w:t>unapasquaeccellente@eurospin.it</w:t>
        </w:r>
      </w:hyperlink>
      <w:r w:rsidR="006E7268" w:rsidRPr="00704BD9">
        <w:rPr>
          <w:rStyle w:val="cf01"/>
          <w:rFonts w:ascii="Tahoma" w:hAnsi="Tahoma" w:cs="Tahoma"/>
          <w:sz w:val="20"/>
          <w:szCs w:val="20"/>
        </w:rPr>
        <w:t xml:space="preserve"> </w:t>
      </w:r>
      <w:r w:rsidRPr="00704BD9">
        <w:rPr>
          <w:rFonts w:ascii="Tahoma" w:hAnsi="Tahoma" w:cs="Tahoma"/>
          <w:sz w:val="20"/>
          <w:szCs w:val="20"/>
        </w:rPr>
        <w:t xml:space="preserve"> </w:t>
      </w:r>
    </w:p>
    <w:p w14:paraId="5FC6E68E" w14:textId="311863D3" w:rsidR="005325EF" w:rsidRPr="00704BD9" w:rsidRDefault="005325EF" w:rsidP="00704BD9">
      <w:pPr>
        <w:jc w:val="both"/>
        <w:rPr>
          <w:rFonts w:ascii="Tahoma" w:hAnsi="Tahoma" w:cs="Tahoma"/>
          <w:sz w:val="20"/>
          <w:szCs w:val="20"/>
        </w:rPr>
      </w:pPr>
      <w:r w:rsidRPr="00704BD9">
        <w:rPr>
          <w:rFonts w:ascii="Tahoma" w:hAnsi="Tahoma" w:cs="Tahoma"/>
          <w:sz w:val="20"/>
          <w:szCs w:val="20"/>
        </w:rPr>
        <w:t>Tutti i premi in palio non sono convertibili in danaro, né è data facoltà ai vincitori di richiedere, con o senza l’aggiunta di danaro, la possibilità di ricevere premi alternativi anche se di minor valore.</w:t>
      </w:r>
    </w:p>
    <w:p w14:paraId="6C87B80A" w14:textId="77777777" w:rsidR="005325EF" w:rsidRPr="00704BD9" w:rsidRDefault="005325EF" w:rsidP="00704BD9">
      <w:pPr>
        <w:jc w:val="both"/>
        <w:rPr>
          <w:rFonts w:ascii="Tahoma" w:hAnsi="Tahoma" w:cs="Tahoma"/>
          <w:sz w:val="20"/>
          <w:szCs w:val="20"/>
        </w:rPr>
      </w:pPr>
      <w:r w:rsidRPr="00704BD9">
        <w:rPr>
          <w:rFonts w:ascii="Tahoma" w:hAnsi="Tahoma" w:cs="Tahoma"/>
          <w:sz w:val="20"/>
          <w:szCs w:val="20"/>
        </w:rPr>
        <w:t>Qualsiasi richiesta da parte del vincitore di un premio alternativo non potrà essere esaudita.</w:t>
      </w:r>
    </w:p>
    <w:p w14:paraId="2DAC4B66" w14:textId="7D7BDED9" w:rsidR="005325EF" w:rsidRPr="00704BD9" w:rsidRDefault="005325EF" w:rsidP="00704BD9">
      <w:pPr>
        <w:jc w:val="both"/>
        <w:rPr>
          <w:rFonts w:ascii="Tahoma" w:hAnsi="Tahoma" w:cs="Tahoma"/>
          <w:sz w:val="20"/>
          <w:szCs w:val="20"/>
        </w:rPr>
      </w:pPr>
      <w:r w:rsidRPr="00704BD9">
        <w:rPr>
          <w:rFonts w:ascii="Tahoma" w:hAnsi="Tahoma" w:cs="Tahoma"/>
          <w:sz w:val="20"/>
          <w:szCs w:val="20"/>
        </w:rPr>
        <w:t xml:space="preserve">Qualora il premio promesso non sia disponibile, la </w:t>
      </w:r>
      <w:r w:rsidR="00270F97" w:rsidRPr="00704BD9">
        <w:rPr>
          <w:rFonts w:ascii="Tahoma" w:hAnsi="Tahoma" w:cs="Tahoma"/>
          <w:sz w:val="20"/>
          <w:szCs w:val="20"/>
        </w:rPr>
        <w:t>Società</w:t>
      </w:r>
      <w:r w:rsidRPr="00704BD9">
        <w:rPr>
          <w:rFonts w:ascii="Tahoma" w:hAnsi="Tahoma" w:cs="Tahoma"/>
          <w:sz w:val="20"/>
          <w:szCs w:val="20"/>
        </w:rPr>
        <w:t xml:space="preserve"> Promotrice si riserva il diritto di sostituirlo con uno di valore uguale o superiore.</w:t>
      </w:r>
    </w:p>
    <w:p w14:paraId="37342A9E" w14:textId="77777777" w:rsidR="00CA4A0C" w:rsidRPr="00704BD9" w:rsidRDefault="00CA4A0C" w:rsidP="00704BD9">
      <w:pPr>
        <w:autoSpaceDE w:val="0"/>
        <w:autoSpaceDN w:val="0"/>
        <w:adjustRightInd w:val="0"/>
        <w:jc w:val="both"/>
        <w:rPr>
          <w:rFonts w:ascii="Tahoma" w:eastAsiaTheme="minorHAnsi" w:hAnsi="Tahoma" w:cs="Tahoma"/>
          <w:sz w:val="20"/>
          <w:szCs w:val="20"/>
          <w:lang w:eastAsia="en-US"/>
        </w:rPr>
      </w:pPr>
      <w:r w:rsidRPr="00704BD9">
        <w:rPr>
          <w:rFonts w:ascii="Tahoma" w:eastAsiaTheme="minorHAnsi" w:hAnsi="Tahoma" w:cs="Tahoma"/>
          <w:sz w:val="20"/>
          <w:szCs w:val="20"/>
          <w:lang w:eastAsia="en-US"/>
        </w:rPr>
        <w:t>L’Utente è l’unico responsabile della veridicità ed aggiornamento dei suoi dati personali, inseriti in fase di attivazione dell’App Eurospin.</w:t>
      </w:r>
    </w:p>
    <w:p w14:paraId="6753D260" w14:textId="77777777" w:rsidR="00CA4A0C" w:rsidRPr="00704BD9" w:rsidRDefault="00CA4A0C" w:rsidP="00704BD9">
      <w:pPr>
        <w:autoSpaceDE w:val="0"/>
        <w:autoSpaceDN w:val="0"/>
        <w:adjustRightInd w:val="0"/>
        <w:jc w:val="both"/>
        <w:rPr>
          <w:rFonts w:ascii="Tahoma" w:eastAsiaTheme="minorHAnsi" w:hAnsi="Tahoma" w:cs="Tahoma"/>
          <w:sz w:val="20"/>
          <w:szCs w:val="20"/>
          <w:lang w:eastAsia="en-US"/>
        </w:rPr>
      </w:pPr>
      <w:r w:rsidRPr="00704BD9">
        <w:rPr>
          <w:rFonts w:ascii="Tahoma" w:eastAsiaTheme="minorHAnsi" w:hAnsi="Tahoma" w:cs="Tahoma"/>
          <w:sz w:val="20"/>
          <w:szCs w:val="20"/>
          <w:lang w:eastAsia="en-US"/>
        </w:rPr>
        <w:t>Le eventuali partecipazioni ritenute fraudolente e le relative vincite verranno verificate e sottoposte a tutti i controlli ritenuti necessari; qualora dalle verifiche venga confermata una partecipazione non corretta, la vincita relativa verrà annullata.</w:t>
      </w:r>
    </w:p>
    <w:p w14:paraId="15BAAB0F" w14:textId="77777777" w:rsidR="00CA4A0C" w:rsidRPr="00704BD9" w:rsidRDefault="00CA4A0C" w:rsidP="00704BD9">
      <w:pPr>
        <w:jc w:val="both"/>
        <w:rPr>
          <w:rFonts w:ascii="Tahoma" w:hAnsi="Tahoma" w:cs="Tahoma"/>
          <w:sz w:val="20"/>
          <w:szCs w:val="20"/>
        </w:rPr>
      </w:pPr>
      <w:r w:rsidRPr="00704BD9">
        <w:rPr>
          <w:rFonts w:ascii="Tahoma" w:eastAsiaTheme="minorHAnsi" w:hAnsi="Tahoma" w:cs="Tahoma"/>
          <w:sz w:val="20"/>
          <w:szCs w:val="20"/>
          <w:lang w:eastAsia="en-US"/>
        </w:rPr>
        <w:t>La Società Promotrice, in caso di partecipazioni fraudolente, si riserva di adottare tutte le modalità di tutela dei propri interessi presso le opportune sedi.</w:t>
      </w:r>
    </w:p>
    <w:p w14:paraId="45D553F5" w14:textId="77777777" w:rsidR="009925B6" w:rsidRPr="00704BD9" w:rsidRDefault="009925B6" w:rsidP="00704BD9">
      <w:pPr>
        <w:jc w:val="both"/>
        <w:rPr>
          <w:rFonts w:ascii="Tahoma" w:hAnsi="Tahoma" w:cs="Tahoma"/>
          <w:b/>
          <w:bCs/>
          <w:sz w:val="20"/>
          <w:szCs w:val="20"/>
          <w:u w:val="single"/>
        </w:rPr>
      </w:pPr>
    </w:p>
    <w:p w14:paraId="2402B7EB" w14:textId="2E8AE7D6" w:rsidR="005325EF" w:rsidRPr="00704BD9" w:rsidRDefault="005325EF" w:rsidP="00704BD9">
      <w:pPr>
        <w:jc w:val="both"/>
        <w:rPr>
          <w:rFonts w:ascii="Tahoma" w:hAnsi="Tahoma" w:cs="Tahoma"/>
          <w:b/>
          <w:bCs/>
          <w:sz w:val="20"/>
          <w:szCs w:val="20"/>
          <w:u w:val="single"/>
        </w:rPr>
      </w:pPr>
      <w:r w:rsidRPr="00704BD9">
        <w:rPr>
          <w:rFonts w:ascii="Tahoma" w:hAnsi="Tahoma" w:cs="Tahoma"/>
          <w:b/>
          <w:bCs/>
          <w:sz w:val="20"/>
          <w:szCs w:val="20"/>
          <w:u w:val="single"/>
        </w:rPr>
        <w:t>Adempimenti e garanzie</w:t>
      </w:r>
      <w:r w:rsidR="00C5309A" w:rsidRPr="00704BD9">
        <w:rPr>
          <w:rFonts w:ascii="Tahoma" w:hAnsi="Tahoma" w:cs="Tahoma"/>
          <w:b/>
          <w:bCs/>
          <w:sz w:val="20"/>
          <w:szCs w:val="20"/>
          <w:u w:val="single"/>
        </w:rPr>
        <w:t>:</w:t>
      </w:r>
    </w:p>
    <w:p w14:paraId="17568B04" w14:textId="234501E9" w:rsidR="005325EF" w:rsidRPr="00704BD9" w:rsidRDefault="005325EF" w:rsidP="00704BD9">
      <w:pPr>
        <w:jc w:val="both"/>
        <w:rPr>
          <w:rFonts w:ascii="Tahoma" w:hAnsi="Tahoma" w:cs="Tahoma"/>
          <w:sz w:val="20"/>
          <w:szCs w:val="20"/>
        </w:rPr>
      </w:pPr>
      <w:r w:rsidRPr="00704BD9">
        <w:rPr>
          <w:rFonts w:ascii="Tahoma" w:hAnsi="Tahoma" w:cs="Tahoma"/>
          <w:sz w:val="20"/>
          <w:szCs w:val="20"/>
        </w:rPr>
        <w:t xml:space="preserve">La </w:t>
      </w:r>
      <w:r w:rsidR="00270F97" w:rsidRPr="00704BD9">
        <w:rPr>
          <w:rFonts w:ascii="Tahoma" w:hAnsi="Tahoma" w:cs="Tahoma"/>
          <w:sz w:val="20"/>
          <w:szCs w:val="20"/>
        </w:rPr>
        <w:t>Società</w:t>
      </w:r>
      <w:r w:rsidRPr="00704BD9">
        <w:rPr>
          <w:rFonts w:ascii="Tahoma" w:hAnsi="Tahoma" w:cs="Tahoma"/>
          <w:sz w:val="20"/>
          <w:szCs w:val="20"/>
        </w:rPr>
        <w:t xml:space="preserve"> Promotrice non si assume alcuna responsabilità per qualsiasi problema di accesso, impedimento, disfunzione o difficoltà riguardante gli strumenti tecnici, il computer, i cavi, l’elettronica, il software e l’hardware, la trasmissione e la connessione, la linea telefonica, il collegamento Internet che possa impedire </w:t>
      </w:r>
      <w:r w:rsidR="00871F36" w:rsidRPr="00704BD9">
        <w:rPr>
          <w:rFonts w:ascii="Tahoma" w:hAnsi="Tahoma" w:cs="Tahoma"/>
          <w:sz w:val="20"/>
          <w:szCs w:val="20"/>
        </w:rPr>
        <w:lastRenderedPageBreak/>
        <w:t xml:space="preserve">l’Utente </w:t>
      </w:r>
      <w:r w:rsidR="003A09EE" w:rsidRPr="00704BD9">
        <w:rPr>
          <w:rFonts w:ascii="Tahoma" w:hAnsi="Tahoma" w:cs="Tahoma"/>
          <w:sz w:val="20"/>
          <w:szCs w:val="20"/>
        </w:rPr>
        <w:t>di accedere all’App ed in generale</w:t>
      </w:r>
      <w:r w:rsidR="00D613CB" w:rsidRPr="00704BD9">
        <w:rPr>
          <w:rFonts w:ascii="Tahoma" w:hAnsi="Tahoma" w:cs="Tahoma"/>
          <w:sz w:val="20"/>
          <w:szCs w:val="20"/>
        </w:rPr>
        <w:t xml:space="preserve"> </w:t>
      </w:r>
      <w:r w:rsidRPr="00704BD9">
        <w:rPr>
          <w:rFonts w:ascii="Tahoma" w:hAnsi="Tahoma" w:cs="Tahoma"/>
          <w:sz w:val="20"/>
          <w:szCs w:val="20"/>
        </w:rPr>
        <w:t>di partecipare al concorso e/o di ricevere la notifica di vincita.</w:t>
      </w:r>
      <w:r w:rsidR="007100C3" w:rsidRPr="00704BD9">
        <w:rPr>
          <w:rFonts w:ascii="Tahoma" w:hAnsi="Tahoma" w:cs="Tahoma"/>
          <w:sz w:val="20"/>
          <w:szCs w:val="20"/>
        </w:rPr>
        <w:t xml:space="preserve"> Declina altresì ogni responsabilità per problemi causati dalla configurazione del computer/device </w:t>
      </w:r>
      <w:r w:rsidR="003A09EE" w:rsidRPr="00704BD9">
        <w:rPr>
          <w:rFonts w:ascii="Tahoma" w:hAnsi="Tahoma" w:cs="Tahoma"/>
          <w:sz w:val="20"/>
          <w:szCs w:val="20"/>
        </w:rPr>
        <w:t>del</w:t>
      </w:r>
      <w:r w:rsidR="00871F36" w:rsidRPr="00704BD9">
        <w:rPr>
          <w:rFonts w:ascii="Tahoma" w:hAnsi="Tahoma" w:cs="Tahoma"/>
          <w:sz w:val="20"/>
          <w:szCs w:val="20"/>
        </w:rPr>
        <w:t xml:space="preserve">l’Utente </w:t>
      </w:r>
      <w:r w:rsidR="007100C3" w:rsidRPr="00704BD9">
        <w:rPr>
          <w:rFonts w:ascii="Tahoma" w:hAnsi="Tahoma" w:cs="Tahoma"/>
          <w:sz w:val="20"/>
          <w:szCs w:val="20"/>
        </w:rPr>
        <w:t>che potrebbero ripercuotersi sulle prestazioni dell’utente stesso in fase di gioco.</w:t>
      </w:r>
    </w:p>
    <w:p w14:paraId="6E1FC75B" w14:textId="5BF4C6C1" w:rsidR="005325EF" w:rsidRPr="00704BD9" w:rsidRDefault="005325EF" w:rsidP="00704BD9">
      <w:pPr>
        <w:jc w:val="both"/>
        <w:rPr>
          <w:rFonts w:ascii="Tahoma" w:hAnsi="Tahoma" w:cs="Tahoma"/>
          <w:sz w:val="20"/>
          <w:szCs w:val="20"/>
        </w:rPr>
      </w:pPr>
      <w:r w:rsidRPr="00704BD9">
        <w:rPr>
          <w:rFonts w:ascii="Tahoma" w:hAnsi="Tahoma" w:cs="Tahoma"/>
          <w:sz w:val="20"/>
          <w:szCs w:val="20"/>
        </w:rPr>
        <w:t xml:space="preserve">La </w:t>
      </w:r>
      <w:r w:rsidR="00270F97" w:rsidRPr="00704BD9">
        <w:rPr>
          <w:rFonts w:ascii="Tahoma" w:hAnsi="Tahoma" w:cs="Tahoma"/>
          <w:sz w:val="20"/>
          <w:szCs w:val="20"/>
        </w:rPr>
        <w:t>Società</w:t>
      </w:r>
      <w:r w:rsidRPr="00704BD9">
        <w:rPr>
          <w:rFonts w:ascii="Tahoma" w:hAnsi="Tahoma" w:cs="Tahoma"/>
          <w:sz w:val="20"/>
          <w:szCs w:val="20"/>
        </w:rPr>
        <w:t xml:space="preserve"> Promotrice non si assume alcuna responsabilità in caso di mancato recapito dell’avviso di vincita dovuto all’indicazione di indirizzi e-mail e/o dati personali errati, non veritieri da parte dei vincitori o nel caso la mailbox risulti piena, la mailbox risulti non più attiva o l’email indicata in fase di registrazione sia inserita in una black-list, ecc.</w:t>
      </w:r>
    </w:p>
    <w:p w14:paraId="542FE305" w14:textId="6961AC9F" w:rsidR="005325EF" w:rsidRPr="00704BD9" w:rsidRDefault="005325EF" w:rsidP="00704BD9">
      <w:pPr>
        <w:autoSpaceDE w:val="0"/>
        <w:jc w:val="both"/>
        <w:rPr>
          <w:rFonts w:ascii="Tahoma" w:hAnsi="Tahoma" w:cs="Tahoma"/>
          <w:sz w:val="20"/>
          <w:szCs w:val="20"/>
        </w:rPr>
      </w:pPr>
      <w:r w:rsidRPr="00704BD9">
        <w:rPr>
          <w:rFonts w:ascii="Tahoma" w:hAnsi="Tahoma" w:cs="Tahoma"/>
          <w:sz w:val="20"/>
          <w:szCs w:val="20"/>
        </w:rPr>
        <w:t xml:space="preserve">La </w:t>
      </w:r>
      <w:r w:rsidR="00270F97" w:rsidRPr="00704BD9">
        <w:rPr>
          <w:rFonts w:ascii="Tahoma" w:hAnsi="Tahoma" w:cs="Tahoma"/>
          <w:sz w:val="20"/>
          <w:szCs w:val="20"/>
        </w:rPr>
        <w:t>Società</w:t>
      </w:r>
      <w:r w:rsidRPr="00704BD9">
        <w:rPr>
          <w:rFonts w:ascii="Tahoma" w:hAnsi="Tahoma" w:cs="Tahoma"/>
          <w:sz w:val="20"/>
          <w:szCs w:val="20"/>
        </w:rPr>
        <w:t xml:space="preserve"> Promotrice non può in nessun caso essere ritenuta responsabile di eventuali problematiche sorte durante l’utilizzo dei premi in palio e non può essere ritenuta responsabile dell’uso improprio dei premi da parte dei vincitori.</w:t>
      </w:r>
    </w:p>
    <w:p w14:paraId="4C25257C" w14:textId="1FC32283" w:rsidR="005325EF" w:rsidRPr="00704BD9" w:rsidRDefault="005325EF" w:rsidP="00704BD9">
      <w:pPr>
        <w:autoSpaceDE w:val="0"/>
        <w:jc w:val="both"/>
        <w:rPr>
          <w:rFonts w:ascii="Tahoma" w:hAnsi="Tahoma" w:cs="Tahoma"/>
          <w:sz w:val="20"/>
          <w:szCs w:val="20"/>
        </w:rPr>
      </w:pPr>
      <w:r w:rsidRPr="00704BD9">
        <w:rPr>
          <w:rFonts w:ascii="Tahoma" w:hAnsi="Tahoma" w:cs="Tahoma"/>
          <w:sz w:val="20"/>
          <w:szCs w:val="20"/>
        </w:rPr>
        <w:t xml:space="preserve">La </w:t>
      </w:r>
      <w:r w:rsidR="00270F97" w:rsidRPr="00704BD9">
        <w:rPr>
          <w:rFonts w:ascii="Tahoma" w:hAnsi="Tahoma" w:cs="Tahoma"/>
          <w:sz w:val="20"/>
          <w:szCs w:val="20"/>
        </w:rPr>
        <w:t>Società</w:t>
      </w:r>
      <w:r w:rsidRPr="00704BD9">
        <w:rPr>
          <w:rFonts w:ascii="Tahoma" w:hAnsi="Tahoma" w:cs="Tahoma"/>
          <w:sz w:val="20"/>
          <w:szCs w:val="20"/>
        </w:rPr>
        <w:t xml:space="preserve"> Promotrice non si assume responsabilità per </w:t>
      </w:r>
      <w:r w:rsidR="009925B6" w:rsidRPr="00704BD9">
        <w:rPr>
          <w:rFonts w:ascii="Tahoma" w:hAnsi="Tahoma" w:cs="Tahoma"/>
          <w:sz w:val="20"/>
          <w:szCs w:val="20"/>
        </w:rPr>
        <w:t xml:space="preserve">disguidi di </w:t>
      </w:r>
      <w:r w:rsidRPr="00704BD9">
        <w:rPr>
          <w:rFonts w:ascii="Tahoma" w:hAnsi="Tahoma" w:cs="Tahoma"/>
          <w:sz w:val="20"/>
          <w:szCs w:val="20"/>
        </w:rPr>
        <w:t>connessione</w:t>
      </w:r>
      <w:r w:rsidR="00D613CB" w:rsidRPr="00704BD9">
        <w:rPr>
          <w:rFonts w:ascii="Tahoma" w:hAnsi="Tahoma" w:cs="Tahoma"/>
          <w:sz w:val="20"/>
          <w:szCs w:val="20"/>
        </w:rPr>
        <w:t>.</w:t>
      </w:r>
    </w:p>
    <w:p w14:paraId="289AD5ED" w14:textId="41FBD60C" w:rsidR="003A09EE" w:rsidRPr="00704BD9" w:rsidRDefault="003A09EE" w:rsidP="00704BD9">
      <w:pPr>
        <w:jc w:val="both"/>
        <w:rPr>
          <w:rFonts w:ascii="Tahoma" w:hAnsi="Tahoma" w:cs="Tahoma"/>
          <w:sz w:val="20"/>
          <w:szCs w:val="20"/>
        </w:rPr>
      </w:pPr>
      <w:r w:rsidRPr="00704BD9">
        <w:rPr>
          <w:rFonts w:ascii="Tahoma" w:hAnsi="Tahoma" w:cs="Tahoma"/>
          <w:sz w:val="20"/>
          <w:szCs w:val="20"/>
        </w:rPr>
        <w:t>Il presente concorso a premi non è in nessun modo riconducibile a Apple Inc., iTunes o Meta Inc., le quali non hanno alcun legame, accordo o responsabilità nell’organizzazione dello stesso.</w:t>
      </w:r>
    </w:p>
    <w:p w14:paraId="7F1A88D9" w14:textId="13DFC795" w:rsidR="003A09EE" w:rsidRPr="00704BD9" w:rsidRDefault="00252752" w:rsidP="00704BD9">
      <w:pPr>
        <w:jc w:val="both"/>
        <w:rPr>
          <w:rFonts w:ascii="Tahoma" w:hAnsi="Tahoma" w:cs="Tahoma"/>
          <w:sz w:val="20"/>
          <w:szCs w:val="20"/>
        </w:rPr>
      </w:pPr>
      <w:r w:rsidRPr="00704BD9">
        <w:rPr>
          <w:rFonts w:ascii="Tahoma" w:hAnsi="Tahoma" w:cs="Tahoma"/>
          <w:sz w:val="20"/>
          <w:szCs w:val="20"/>
        </w:rPr>
        <w:t xml:space="preserve">La Società Promotrice </w:t>
      </w:r>
      <w:r w:rsidR="003A09EE" w:rsidRPr="00704BD9">
        <w:rPr>
          <w:rFonts w:ascii="Tahoma" w:hAnsi="Tahoma" w:cs="Tahoma"/>
          <w:sz w:val="20"/>
          <w:szCs w:val="20"/>
        </w:rPr>
        <w:t>potrà revocare o modificare le modalità di esecuzione della presente manifestazione a premi per giusta causa, ai sensi e nei termini dell’art. 1990 cod. civ. dandone preventivamente comunicazione ai destinatari con le medesime modalità di comunicazione adottate per la comunicazione principale dell’iniziativa al pubblico.</w:t>
      </w:r>
    </w:p>
    <w:p w14:paraId="7209A662" w14:textId="05910B1A" w:rsidR="005325EF" w:rsidRPr="00704BD9" w:rsidRDefault="00871F36" w:rsidP="00704BD9">
      <w:pPr>
        <w:jc w:val="both"/>
        <w:rPr>
          <w:rFonts w:ascii="Tahoma" w:hAnsi="Tahoma" w:cs="Tahoma"/>
          <w:sz w:val="20"/>
          <w:szCs w:val="20"/>
        </w:rPr>
      </w:pPr>
      <w:r w:rsidRPr="00704BD9">
        <w:rPr>
          <w:rFonts w:ascii="Tahoma" w:hAnsi="Tahoma" w:cs="Tahoma"/>
          <w:sz w:val="20"/>
          <w:szCs w:val="20"/>
        </w:rPr>
        <w:t>Gli Utenti</w:t>
      </w:r>
      <w:r w:rsidR="00D613CB" w:rsidRPr="00704BD9">
        <w:rPr>
          <w:rFonts w:ascii="Tahoma" w:hAnsi="Tahoma" w:cs="Tahoma"/>
          <w:sz w:val="20"/>
          <w:szCs w:val="20"/>
        </w:rPr>
        <w:t>,</w:t>
      </w:r>
      <w:r w:rsidR="009925B6" w:rsidRPr="00704BD9">
        <w:rPr>
          <w:rFonts w:ascii="Tahoma" w:hAnsi="Tahoma" w:cs="Tahoma"/>
          <w:sz w:val="20"/>
          <w:szCs w:val="20"/>
        </w:rPr>
        <w:t xml:space="preserve"> che</w:t>
      </w:r>
      <w:r w:rsidR="005325EF" w:rsidRPr="00704BD9">
        <w:rPr>
          <w:rFonts w:ascii="Tahoma" w:hAnsi="Tahoma" w:cs="Tahoma"/>
          <w:sz w:val="20"/>
          <w:szCs w:val="20"/>
        </w:rPr>
        <w:t xml:space="preserve"> secondo giudizio insindacabile della </w:t>
      </w:r>
      <w:r w:rsidR="00270F97" w:rsidRPr="00704BD9">
        <w:rPr>
          <w:rFonts w:ascii="Tahoma" w:hAnsi="Tahoma" w:cs="Tahoma"/>
          <w:sz w:val="20"/>
          <w:szCs w:val="20"/>
        </w:rPr>
        <w:t>Società</w:t>
      </w:r>
      <w:r w:rsidR="005325EF" w:rsidRPr="00704BD9">
        <w:rPr>
          <w:rFonts w:ascii="Tahoma" w:hAnsi="Tahoma" w:cs="Tahoma"/>
          <w:sz w:val="20"/>
          <w:szCs w:val="20"/>
        </w:rPr>
        <w:t xml:space="preserve"> Promotrice o di terze parti incaricate dalla stessa alla gestione del concorso risultino vincitori con mezzi e strumenti in grado di eludere l’aleatorietà, o comunque giudicati in maniera sospetta, fraudolenta, o in violazione del normale svolgimento dell’iniziativa, non potranno godere del premio vinto in quel modo. La </w:t>
      </w:r>
      <w:r w:rsidR="00270F97" w:rsidRPr="00704BD9">
        <w:rPr>
          <w:rFonts w:ascii="Tahoma" w:hAnsi="Tahoma" w:cs="Tahoma"/>
          <w:sz w:val="20"/>
          <w:szCs w:val="20"/>
        </w:rPr>
        <w:t>Società</w:t>
      </w:r>
      <w:r w:rsidR="005325EF" w:rsidRPr="00704BD9">
        <w:rPr>
          <w:rFonts w:ascii="Tahoma" w:hAnsi="Tahoma" w:cs="Tahoma"/>
          <w:sz w:val="20"/>
          <w:szCs w:val="20"/>
        </w:rPr>
        <w:t xml:space="preserve"> Promotrice, o le società incaricate dalla stessa alla gestione del concorso, si riserva il diritto di procedere, nei termini giudicati più opportuni e nel rispetto delle leggi vigenti, per limitare ed inibire ogni iniziativa volta ad aggirare il sistema ideato. </w:t>
      </w:r>
    </w:p>
    <w:p w14:paraId="7740E73F" w14:textId="77777777" w:rsidR="005325EF" w:rsidRPr="00704BD9" w:rsidRDefault="005325EF" w:rsidP="00704BD9">
      <w:pPr>
        <w:jc w:val="both"/>
        <w:rPr>
          <w:rFonts w:ascii="Tahoma" w:hAnsi="Tahoma" w:cs="Tahoma"/>
          <w:sz w:val="20"/>
          <w:szCs w:val="20"/>
        </w:rPr>
      </w:pPr>
      <w:r w:rsidRPr="00704BD9">
        <w:rPr>
          <w:rFonts w:ascii="Tahoma" w:hAnsi="Tahoma" w:cs="Tahoma"/>
          <w:sz w:val="20"/>
          <w:szCs w:val="20"/>
        </w:rPr>
        <w:t>Le immagini e i colori dei premi presenti su tutto il materiale promozionale sono puramente indicativi.</w:t>
      </w:r>
    </w:p>
    <w:p w14:paraId="3F3F88D1" w14:textId="53A95464" w:rsidR="00793635" w:rsidRPr="00704BD9" w:rsidRDefault="005325EF" w:rsidP="00704BD9">
      <w:pPr>
        <w:jc w:val="both"/>
        <w:rPr>
          <w:rFonts w:ascii="Tahoma" w:hAnsi="Tahoma" w:cs="Tahoma"/>
          <w:sz w:val="20"/>
          <w:szCs w:val="20"/>
        </w:rPr>
      </w:pPr>
      <w:r w:rsidRPr="00704BD9">
        <w:rPr>
          <w:rFonts w:ascii="Tahoma" w:hAnsi="Tahoma" w:cs="Tahoma"/>
          <w:sz w:val="20"/>
          <w:szCs w:val="20"/>
        </w:rPr>
        <w:t xml:space="preserve">Per quanto non indicato nel presente Regolamento, </w:t>
      </w:r>
      <w:r w:rsidR="00F45D7D" w:rsidRPr="00704BD9">
        <w:rPr>
          <w:rFonts w:ascii="Tahoma" w:hAnsi="Tahoma" w:cs="Tahoma"/>
          <w:sz w:val="20"/>
          <w:szCs w:val="20"/>
        </w:rPr>
        <w:t xml:space="preserve">la </w:t>
      </w:r>
      <w:r w:rsidR="00270F97" w:rsidRPr="00704BD9">
        <w:rPr>
          <w:rFonts w:ascii="Tahoma" w:hAnsi="Tahoma" w:cs="Tahoma"/>
          <w:sz w:val="20"/>
          <w:szCs w:val="20"/>
        </w:rPr>
        <w:t>Società</w:t>
      </w:r>
      <w:r w:rsidR="00F45D7D" w:rsidRPr="00704BD9">
        <w:rPr>
          <w:rFonts w:ascii="Tahoma" w:hAnsi="Tahoma" w:cs="Tahoma"/>
          <w:sz w:val="20"/>
          <w:szCs w:val="20"/>
        </w:rPr>
        <w:t xml:space="preserve"> Promotrice</w:t>
      </w:r>
      <w:r w:rsidRPr="00704BD9">
        <w:rPr>
          <w:rFonts w:ascii="Tahoma" w:hAnsi="Tahoma" w:cs="Tahoma"/>
          <w:sz w:val="20"/>
          <w:szCs w:val="20"/>
        </w:rPr>
        <w:t xml:space="preserve"> si rimett</w:t>
      </w:r>
      <w:r w:rsidR="00E50A96" w:rsidRPr="00704BD9">
        <w:rPr>
          <w:rFonts w:ascii="Tahoma" w:hAnsi="Tahoma" w:cs="Tahoma"/>
          <w:sz w:val="20"/>
          <w:szCs w:val="20"/>
        </w:rPr>
        <w:t>e</w:t>
      </w:r>
      <w:r w:rsidRPr="00704BD9">
        <w:rPr>
          <w:rFonts w:ascii="Tahoma" w:hAnsi="Tahoma" w:cs="Tahoma"/>
          <w:sz w:val="20"/>
          <w:szCs w:val="20"/>
        </w:rPr>
        <w:t xml:space="preserve"> a quanto previsto dal D.P.R. 430/01.</w:t>
      </w:r>
    </w:p>
    <w:p w14:paraId="7D76727D" w14:textId="77777777" w:rsidR="00893E50" w:rsidRPr="00704BD9" w:rsidRDefault="00893E50" w:rsidP="00704BD9">
      <w:pPr>
        <w:jc w:val="both"/>
        <w:rPr>
          <w:rFonts w:ascii="Tahoma" w:hAnsi="Tahoma" w:cs="Tahoma"/>
          <w:sz w:val="20"/>
          <w:szCs w:val="20"/>
        </w:rPr>
      </w:pPr>
    </w:p>
    <w:p w14:paraId="472107E6" w14:textId="77777777" w:rsidR="00893E50" w:rsidRPr="00704BD9" w:rsidRDefault="00893E50" w:rsidP="00704BD9">
      <w:pPr>
        <w:jc w:val="both"/>
        <w:rPr>
          <w:rFonts w:ascii="Tahoma" w:hAnsi="Tahoma" w:cs="Tahoma"/>
          <w:sz w:val="20"/>
          <w:szCs w:val="20"/>
        </w:rPr>
      </w:pPr>
    </w:p>
    <w:p w14:paraId="74BC8840" w14:textId="77777777" w:rsidR="00893E50" w:rsidRPr="00704BD9" w:rsidRDefault="00893E50" w:rsidP="00704BD9">
      <w:pPr>
        <w:jc w:val="both"/>
        <w:rPr>
          <w:rFonts w:ascii="Tahoma" w:hAnsi="Tahoma" w:cs="Tahoma"/>
          <w:sz w:val="20"/>
          <w:szCs w:val="20"/>
        </w:rPr>
      </w:pPr>
    </w:p>
    <w:p w14:paraId="1A885535" w14:textId="77777777" w:rsidR="00893E50" w:rsidRPr="00704BD9" w:rsidRDefault="00893E50" w:rsidP="00704BD9">
      <w:pPr>
        <w:jc w:val="both"/>
        <w:rPr>
          <w:rFonts w:ascii="Tahoma" w:hAnsi="Tahoma" w:cs="Tahoma"/>
          <w:sz w:val="20"/>
          <w:szCs w:val="20"/>
        </w:rPr>
      </w:pPr>
    </w:p>
    <w:p w14:paraId="6A251916" w14:textId="77777777" w:rsidR="00893E50" w:rsidRPr="00704BD9" w:rsidRDefault="00893E50" w:rsidP="00704BD9">
      <w:pPr>
        <w:jc w:val="both"/>
        <w:rPr>
          <w:rFonts w:ascii="Tahoma" w:hAnsi="Tahoma" w:cs="Tahoma"/>
          <w:sz w:val="20"/>
          <w:szCs w:val="20"/>
        </w:rPr>
      </w:pPr>
    </w:p>
    <w:p w14:paraId="37B34854" w14:textId="77777777" w:rsidR="00893E50" w:rsidRPr="00704BD9" w:rsidRDefault="00893E50" w:rsidP="00704BD9">
      <w:pPr>
        <w:jc w:val="both"/>
        <w:rPr>
          <w:rFonts w:ascii="Tahoma" w:hAnsi="Tahoma" w:cs="Tahoma"/>
          <w:sz w:val="20"/>
          <w:szCs w:val="20"/>
        </w:rPr>
      </w:pPr>
    </w:p>
    <w:p w14:paraId="0674144F" w14:textId="77777777" w:rsidR="00893E50" w:rsidRPr="00704BD9" w:rsidRDefault="00893E50" w:rsidP="00704BD9">
      <w:pPr>
        <w:jc w:val="both"/>
        <w:rPr>
          <w:rFonts w:ascii="Tahoma" w:hAnsi="Tahoma" w:cs="Tahoma"/>
          <w:sz w:val="20"/>
          <w:szCs w:val="20"/>
        </w:rPr>
      </w:pPr>
    </w:p>
    <w:p w14:paraId="46926F55" w14:textId="77777777" w:rsidR="00893E50" w:rsidRPr="00704BD9" w:rsidRDefault="00893E50" w:rsidP="00704BD9">
      <w:pPr>
        <w:jc w:val="both"/>
        <w:rPr>
          <w:rFonts w:ascii="Tahoma" w:hAnsi="Tahoma" w:cs="Tahoma"/>
          <w:sz w:val="20"/>
          <w:szCs w:val="20"/>
        </w:rPr>
      </w:pPr>
    </w:p>
    <w:p w14:paraId="732774D3" w14:textId="77777777" w:rsidR="003A09EE" w:rsidRPr="00704BD9" w:rsidRDefault="003A09EE" w:rsidP="00704BD9">
      <w:pPr>
        <w:pStyle w:val="Standard"/>
        <w:rPr>
          <w:rFonts w:ascii="Tahoma" w:hAnsi="Tahoma" w:cs="Tahoma"/>
          <w:b/>
          <w:sz w:val="20"/>
          <w:szCs w:val="20"/>
        </w:rPr>
      </w:pPr>
    </w:p>
    <w:p w14:paraId="308C1C46" w14:textId="77777777" w:rsidR="003A09EE" w:rsidRPr="00704BD9" w:rsidRDefault="003A09EE" w:rsidP="00704BD9">
      <w:pPr>
        <w:pStyle w:val="Standard"/>
        <w:rPr>
          <w:rFonts w:ascii="Tahoma" w:hAnsi="Tahoma" w:cs="Tahoma"/>
          <w:b/>
          <w:sz w:val="20"/>
          <w:szCs w:val="20"/>
        </w:rPr>
      </w:pPr>
    </w:p>
    <w:p w14:paraId="58330D64" w14:textId="77777777" w:rsidR="003A09EE" w:rsidRPr="00704BD9" w:rsidRDefault="003A09EE" w:rsidP="00704BD9">
      <w:pPr>
        <w:pStyle w:val="Standard"/>
        <w:rPr>
          <w:rFonts w:ascii="Tahoma" w:hAnsi="Tahoma" w:cs="Tahoma"/>
          <w:b/>
          <w:sz w:val="20"/>
          <w:szCs w:val="20"/>
        </w:rPr>
      </w:pPr>
    </w:p>
    <w:p w14:paraId="391B1C5F" w14:textId="77777777" w:rsidR="003A09EE" w:rsidRPr="00704BD9" w:rsidRDefault="003A09EE" w:rsidP="00704BD9">
      <w:pPr>
        <w:pStyle w:val="Standard"/>
        <w:rPr>
          <w:rFonts w:ascii="Tahoma" w:hAnsi="Tahoma" w:cs="Tahoma"/>
          <w:b/>
          <w:sz w:val="20"/>
          <w:szCs w:val="20"/>
        </w:rPr>
      </w:pPr>
    </w:p>
    <w:p w14:paraId="3760E5E9" w14:textId="77777777" w:rsidR="003A09EE" w:rsidRPr="00704BD9" w:rsidRDefault="003A09EE" w:rsidP="00704BD9">
      <w:pPr>
        <w:pStyle w:val="Standard"/>
        <w:rPr>
          <w:rFonts w:ascii="Tahoma" w:hAnsi="Tahoma" w:cs="Tahoma"/>
          <w:b/>
          <w:sz w:val="20"/>
          <w:szCs w:val="20"/>
        </w:rPr>
      </w:pPr>
    </w:p>
    <w:p w14:paraId="7168CB35" w14:textId="77777777" w:rsidR="003A09EE" w:rsidRPr="00704BD9" w:rsidRDefault="003A09EE" w:rsidP="00704BD9">
      <w:pPr>
        <w:pStyle w:val="Standard"/>
        <w:rPr>
          <w:rFonts w:ascii="Tahoma" w:hAnsi="Tahoma" w:cs="Tahoma"/>
          <w:b/>
          <w:sz w:val="20"/>
          <w:szCs w:val="20"/>
        </w:rPr>
      </w:pPr>
    </w:p>
    <w:p w14:paraId="6B0271B2" w14:textId="77777777" w:rsidR="003A09EE" w:rsidRPr="00704BD9" w:rsidRDefault="003A09EE" w:rsidP="00704BD9">
      <w:pPr>
        <w:pStyle w:val="Standard"/>
        <w:rPr>
          <w:rFonts w:ascii="Tahoma" w:hAnsi="Tahoma" w:cs="Tahoma"/>
          <w:b/>
          <w:sz w:val="20"/>
          <w:szCs w:val="20"/>
        </w:rPr>
      </w:pPr>
    </w:p>
    <w:p w14:paraId="7A720E41" w14:textId="77777777" w:rsidR="003A09EE" w:rsidRPr="00704BD9" w:rsidRDefault="003A09EE" w:rsidP="00704BD9">
      <w:pPr>
        <w:pStyle w:val="Standard"/>
        <w:rPr>
          <w:rFonts w:ascii="Tahoma" w:hAnsi="Tahoma" w:cs="Tahoma"/>
          <w:b/>
          <w:sz w:val="20"/>
          <w:szCs w:val="20"/>
        </w:rPr>
      </w:pPr>
    </w:p>
    <w:p w14:paraId="1DCCDA53" w14:textId="77777777" w:rsidR="003A09EE" w:rsidRPr="00704BD9" w:rsidRDefault="003A09EE" w:rsidP="00704BD9">
      <w:pPr>
        <w:pStyle w:val="Standard"/>
        <w:rPr>
          <w:rFonts w:ascii="Tahoma" w:hAnsi="Tahoma" w:cs="Tahoma"/>
          <w:b/>
          <w:sz w:val="20"/>
          <w:szCs w:val="20"/>
        </w:rPr>
      </w:pPr>
    </w:p>
    <w:p w14:paraId="7B554436" w14:textId="77777777" w:rsidR="003A09EE" w:rsidRPr="00704BD9" w:rsidRDefault="003A09EE" w:rsidP="00704BD9">
      <w:pPr>
        <w:pStyle w:val="Standard"/>
        <w:rPr>
          <w:rFonts w:ascii="Tahoma" w:hAnsi="Tahoma" w:cs="Tahoma"/>
          <w:b/>
          <w:sz w:val="20"/>
          <w:szCs w:val="20"/>
        </w:rPr>
      </w:pPr>
    </w:p>
    <w:p w14:paraId="185D695A" w14:textId="77777777" w:rsidR="003A09EE" w:rsidRPr="00704BD9" w:rsidRDefault="003A09EE" w:rsidP="00704BD9">
      <w:pPr>
        <w:pStyle w:val="Standard"/>
        <w:rPr>
          <w:rFonts w:ascii="Tahoma" w:hAnsi="Tahoma" w:cs="Tahoma"/>
          <w:b/>
          <w:sz w:val="20"/>
          <w:szCs w:val="20"/>
        </w:rPr>
      </w:pPr>
    </w:p>
    <w:p w14:paraId="475C5618" w14:textId="77777777" w:rsidR="003A09EE" w:rsidRPr="00704BD9" w:rsidRDefault="003A09EE" w:rsidP="00704BD9">
      <w:pPr>
        <w:pStyle w:val="Standard"/>
        <w:rPr>
          <w:rFonts w:ascii="Tahoma" w:hAnsi="Tahoma" w:cs="Tahoma"/>
          <w:b/>
          <w:sz w:val="20"/>
          <w:szCs w:val="20"/>
        </w:rPr>
      </w:pPr>
    </w:p>
    <w:p w14:paraId="3D7E15B3" w14:textId="77777777" w:rsidR="003A09EE" w:rsidRPr="00704BD9" w:rsidRDefault="003A09EE" w:rsidP="00704BD9">
      <w:pPr>
        <w:pStyle w:val="Standard"/>
        <w:rPr>
          <w:rFonts w:ascii="Tahoma" w:hAnsi="Tahoma" w:cs="Tahoma"/>
          <w:b/>
          <w:sz w:val="20"/>
          <w:szCs w:val="20"/>
        </w:rPr>
      </w:pPr>
    </w:p>
    <w:p w14:paraId="63FE15E0" w14:textId="77777777" w:rsidR="002A412B" w:rsidRPr="00704BD9" w:rsidRDefault="002A412B" w:rsidP="00704BD9">
      <w:pPr>
        <w:pStyle w:val="Standard"/>
        <w:rPr>
          <w:rFonts w:ascii="Tahoma" w:hAnsi="Tahoma" w:cs="Tahoma"/>
          <w:b/>
          <w:sz w:val="20"/>
          <w:szCs w:val="20"/>
        </w:rPr>
      </w:pPr>
    </w:p>
    <w:sectPr w:rsidR="002A412B" w:rsidRPr="00704BD9" w:rsidSect="00617B43">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B9F86" w14:textId="77777777" w:rsidR="00111DA9" w:rsidRDefault="00111DA9" w:rsidP="009925B6">
      <w:r>
        <w:separator/>
      </w:r>
    </w:p>
  </w:endnote>
  <w:endnote w:type="continuationSeparator" w:id="0">
    <w:p w14:paraId="38561998" w14:textId="77777777" w:rsidR="00111DA9" w:rsidRDefault="00111DA9" w:rsidP="009925B6">
      <w:r>
        <w:continuationSeparator/>
      </w:r>
    </w:p>
  </w:endnote>
  <w:endnote w:type="continuationNotice" w:id="1">
    <w:p w14:paraId="3099B5CA" w14:textId="77777777" w:rsidR="00111DA9" w:rsidRDefault="0011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30086"/>
      <w:docPartObj>
        <w:docPartGallery w:val="Page Numbers (Bottom of Page)"/>
        <w:docPartUnique/>
      </w:docPartObj>
    </w:sdtPr>
    <w:sdtEndPr>
      <w:rPr>
        <w:rFonts w:ascii="Tahoma" w:hAnsi="Tahoma" w:cs="Tahoma"/>
        <w:sz w:val="20"/>
        <w:szCs w:val="20"/>
      </w:rPr>
    </w:sdtEndPr>
    <w:sdtContent>
      <w:p w14:paraId="4E7899BC" w14:textId="77777777" w:rsidR="00276F35" w:rsidRPr="009925B6" w:rsidRDefault="002960D0" w:rsidP="009925B6">
        <w:pPr>
          <w:pStyle w:val="Pidipagina"/>
          <w:jc w:val="right"/>
          <w:rPr>
            <w:rFonts w:ascii="Tahoma" w:hAnsi="Tahoma" w:cs="Tahoma"/>
            <w:sz w:val="20"/>
            <w:szCs w:val="20"/>
          </w:rPr>
        </w:pPr>
        <w:r w:rsidRPr="009925B6">
          <w:rPr>
            <w:rFonts w:ascii="Tahoma" w:hAnsi="Tahoma" w:cs="Tahoma"/>
            <w:sz w:val="20"/>
            <w:szCs w:val="20"/>
          </w:rPr>
          <w:fldChar w:fldCharType="begin"/>
        </w:r>
        <w:r w:rsidR="00276F35" w:rsidRPr="009925B6">
          <w:rPr>
            <w:rFonts w:ascii="Tahoma" w:hAnsi="Tahoma" w:cs="Tahoma"/>
            <w:sz w:val="20"/>
            <w:szCs w:val="20"/>
          </w:rPr>
          <w:instrText>PAGE   \* MERGEFORMAT</w:instrText>
        </w:r>
        <w:r w:rsidRPr="009925B6">
          <w:rPr>
            <w:rFonts w:ascii="Tahoma" w:hAnsi="Tahoma" w:cs="Tahoma"/>
            <w:sz w:val="20"/>
            <w:szCs w:val="20"/>
          </w:rPr>
          <w:fldChar w:fldCharType="separate"/>
        </w:r>
        <w:r w:rsidR="002062B6">
          <w:rPr>
            <w:rFonts w:ascii="Tahoma" w:hAnsi="Tahoma" w:cs="Tahoma"/>
            <w:noProof/>
            <w:sz w:val="20"/>
            <w:szCs w:val="20"/>
          </w:rPr>
          <w:t>2</w:t>
        </w:r>
        <w:r w:rsidRPr="009925B6">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A8C3" w14:textId="77777777" w:rsidR="00111DA9" w:rsidRDefault="00111DA9" w:rsidP="009925B6">
      <w:r>
        <w:separator/>
      </w:r>
    </w:p>
  </w:footnote>
  <w:footnote w:type="continuationSeparator" w:id="0">
    <w:p w14:paraId="6A398256" w14:textId="77777777" w:rsidR="00111DA9" w:rsidRDefault="00111DA9" w:rsidP="009925B6">
      <w:r>
        <w:continuationSeparator/>
      </w:r>
    </w:p>
  </w:footnote>
  <w:footnote w:type="continuationNotice" w:id="1">
    <w:p w14:paraId="20116CDF" w14:textId="77777777" w:rsidR="00111DA9" w:rsidRDefault="00111D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EF21C81"/>
    <w:multiLevelType w:val="hybridMultilevel"/>
    <w:tmpl w:val="84DECD1E"/>
    <w:lvl w:ilvl="0" w:tplc="3F8AFF34">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06494"/>
    <w:multiLevelType w:val="hybridMultilevel"/>
    <w:tmpl w:val="7B2A7F94"/>
    <w:lvl w:ilvl="0" w:tplc="04100001">
      <w:start w:val="1"/>
      <w:numFmt w:val="bullet"/>
      <w:lvlText w:val=""/>
      <w:lvlJc w:val="left"/>
      <w:pPr>
        <w:ind w:left="4965" w:hanging="360"/>
      </w:pPr>
      <w:rPr>
        <w:rFonts w:ascii="Symbol" w:hAnsi="Symbol" w:hint="default"/>
      </w:rPr>
    </w:lvl>
    <w:lvl w:ilvl="1" w:tplc="04100003" w:tentative="1">
      <w:start w:val="1"/>
      <w:numFmt w:val="bullet"/>
      <w:lvlText w:val="o"/>
      <w:lvlJc w:val="left"/>
      <w:pPr>
        <w:ind w:left="5685" w:hanging="360"/>
      </w:pPr>
      <w:rPr>
        <w:rFonts w:ascii="Courier New" w:hAnsi="Courier New" w:cs="Courier New" w:hint="default"/>
      </w:rPr>
    </w:lvl>
    <w:lvl w:ilvl="2" w:tplc="04100005" w:tentative="1">
      <w:start w:val="1"/>
      <w:numFmt w:val="bullet"/>
      <w:lvlText w:val=""/>
      <w:lvlJc w:val="left"/>
      <w:pPr>
        <w:ind w:left="6405" w:hanging="360"/>
      </w:pPr>
      <w:rPr>
        <w:rFonts w:ascii="Wingdings" w:hAnsi="Wingdings" w:hint="default"/>
      </w:rPr>
    </w:lvl>
    <w:lvl w:ilvl="3" w:tplc="04100001" w:tentative="1">
      <w:start w:val="1"/>
      <w:numFmt w:val="bullet"/>
      <w:lvlText w:val=""/>
      <w:lvlJc w:val="left"/>
      <w:pPr>
        <w:ind w:left="7125" w:hanging="360"/>
      </w:pPr>
      <w:rPr>
        <w:rFonts w:ascii="Symbol" w:hAnsi="Symbol" w:hint="default"/>
      </w:rPr>
    </w:lvl>
    <w:lvl w:ilvl="4" w:tplc="04100003" w:tentative="1">
      <w:start w:val="1"/>
      <w:numFmt w:val="bullet"/>
      <w:lvlText w:val="o"/>
      <w:lvlJc w:val="left"/>
      <w:pPr>
        <w:ind w:left="7845" w:hanging="360"/>
      </w:pPr>
      <w:rPr>
        <w:rFonts w:ascii="Courier New" w:hAnsi="Courier New" w:cs="Courier New" w:hint="default"/>
      </w:rPr>
    </w:lvl>
    <w:lvl w:ilvl="5" w:tplc="04100005" w:tentative="1">
      <w:start w:val="1"/>
      <w:numFmt w:val="bullet"/>
      <w:lvlText w:val=""/>
      <w:lvlJc w:val="left"/>
      <w:pPr>
        <w:ind w:left="8565" w:hanging="360"/>
      </w:pPr>
      <w:rPr>
        <w:rFonts w:ascii="Wingdings" w:hAnsi="Wingdings" w:hint="default"/>
      </w:rPr>
    </w:lvl>
    <w:lvl w:ilvl="6" w:tplc="04100001" w:tentative="1">
      <w:start w:val="1"/>
      <w:numFmt w:val="bullet"/>
      <w:lvlText w:val=""/>
      <w:lvlJc w:val="left"/>
      <w:pPr>
        <w:ind w:left="9285" w:hanging="360"/>
      </w:pPr>
      <w:rPr>
        <w:rFonts w:ascii="Symbol" w:hAnsi="Symbol" w:hint="default"/>
      </w:rPr>
    </w:lvl>
    <w:lvl w:ilvl="7" w:tplc="04100003" w:tentative="1">
      <w:start w:val="1"/>
      <w:numFmt w:val="bullet"/>
      <w:lvlText w:val="o"/>
      <w:lvlJc w:val="left"/>
      <w:pPr>
        <w:ind w:left="10005" w:hanging="360"/>
      </w:pPr>
      <w:rPr>
        <w:rFonts w:ascii="Courier New" w:hAnsi="Courier New" w:cs="Courier New" w:hint="default"/>
      </w:rPr>
    </w:lvl>
    <w:lvl w:ilvl="8" w:tplc="04100005" w:tentative="1">
      <w:start w:val="1"/>
      <w:numFmt w:val="bullet"/>
      <w:lvlText w:val=""/>
      <w:lvlJc w:val="left"/>
      <w:pPr>
        <w:ind w:left="10725" w:hanging="360"/>
      </w:pPr>
      <w:rPr>
        <w:rFonts w:ascii="Wingdings" w:hAnsi="Wingdings" w:hint="default"/>
      </w:rPr>
    </w:lvl>
  </w:abstractNum>
  <w:abstractNum w:abstractNumId="3" w15:restartNumberingAfterBreak="0">
    <w:nsid w:val="18B210FE"/>
    <w:multiLevelType w:val="hybridMultilevel"/>
    <w:tmpl w:val="2E64102A"/>
    <w:lvl w:ilvl="0" w:tplc="FFFFFFFF">
      <w:start w:val="14"/>
      <w:numFmt w:val="bullet"/>
      <w:lvlText w:val="-"/>
      <w:lvlJc w:val="left"/>
      <w:pPr>
        <w:ind w:left="720" w:hanging="360"/>
      </w:pPr>
      <w:rPr>
        <w:rFonts w:ascii="Tahoma" w:eastAsia="Tahoma" w:hAnsi="Tahoma" w:cs="Tahoma" w:hint="default"/>
      </w:rPr>
    </w:lvl>
    <w:lvl w:ilvl="1" w:tplc="04100001">
      <w:start w:val="1"/>
      <w:numFmt w:val="bullet"/>
      <w:lvlText w:val=""/>
      <w:lvlJc w:val="left"/>
      <w:pPr>
        <w:ind w:left="46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1D3215"/>
    <w:multiLevelType w:val="hybridMultilevel"/>
    <w:tmpl w:val="C7524FA4"/>
    <w:lvl w:ilvl="0" w:tplc="04100001">
      <w:start w:val="1"/>
      <w:numFmt w:val="bullet"/>
      <w:lvlText w:val=""/>
      <w:lvlJc w:val="left"/>
      <w:pPr>
        <w:ind w:left="4613" w:hanging="360"/>
      </w:pPr>
      <w:rPr>
        <w:rFonts w:ascii="Symbol" w:hAnsi="Symbol" w:hint="default"/>
      </w:rPr>
    </w:lvl>
    <w:lvl w:ilvl="1" w:tplc="FFFFFFFF" w:tentative="1">
      <w:start w:val="1"/>
      <w:numFmt w:val="lowerLetter"/>
      <w:lvlText w:val="%2."/>
      <w:lvlJc w:val="left"/>
      <w:pPr>
        <w:ind w:left="5333" w:hanging="360"/>
      </w:pPr>
    </w:lvl>
    <w:lvl w:ilvl="2" w:tplc="FFFFFFFF" w:tentative="1">
      <w:start w:val="1"/>
      <w:numFmt w:val="lowerRoman"/>
      <w:lvlText w:val="%3."/>
      <w:lvlJc w:val="right"/>
      <w:pPr>
        <w:ind w:left="6053" w:hanging="180"/>
      </w:pPr>
    </w:lvl>
    <w:lvl w:ilvl="3" w:tplc="FFFFFFFF" w:tentative="1">
      <w:start w:val="1"/>
      <w:numFmt w:val="decimal"/>
      <w:lvlText w:val="%4."/>
      <w:lvlJc w:val="left"/>
      <w:pPr>
        <w:ind w:left="6773" w:hanging="360"/>
      </w:pPr>
    </w:lvl>
    <w:lvl w:ilvl="4" w:tplc="FFFFFFFF" w:tentative="1">
      <w:start w:val="1"/>
      <w:numFmt w:val="lowerLetter"/>
      <w:lvlText w:val="%5."/>
      <w:lvlJc w:val="left"/>
      <w:pPr>
        <w:ind w:left="7493" w:hanging="360"/>
      </w:pPr>
    </w:lvl>
    <w:lvl w:ilvl="5" w:tplc="FFFFFFFF" w:tentative="1">
      <w:start w:val="1"/>
      <w:numFmt w:val="lowerRoman"/>
      <w:lvlText w:val="%6."/>
      <w:lvlJc w:val="right"/>
      <w:pPr>
        <w:ind w:left="8213" w:hanging="180"/>
      </w:pPr>
    </w:lvl>
    <w:lvl w:ilvl="6" w:tplc="FFFFFFFF" w:tentative="1">
      <w:start w:val="1"/>
      <w:numFmt w:val="decimal"/>
      <w:lvlText w:val="%7."/>
      <w:lvlJc w:val="left"/>
      <w:pPr>
        <w:ind w:left="8933" w:hanging="360"/>
      </w:pPr>
    </w:lvl>
    <w:lvl w:ilvl="7" w:tplc="FFFFFFFF" w:tentative="1">
      <w:start w:val="1"/>
      <w:numFmt w:val="lowerLetter"/>
      <w:lvlText w:val="%8."/>
      <w:lvlJc w:val="left"/>
      <w:pPr>
        <w:ind w:left="9653" w:hanging="360"/>
      </w:pPr>
    </w:lvl>
    <w:lvl w:ilvl="8" w:tplc="FFFFFFFF" w:tentative="1">
      <w:start w:val="1"/>
      <w:numFmt w:val="lowerRoman"/>
      <w:lvlText w:val="%9."/>
      <w:lvlJc w:val="right"/>
      <w:pPr>
        <w:ind w:left="10373" w:hanging="180"/>
      </w:pPr>
    </w:lvl>
  </w:abstractNum>
  <w:abstractNum w:abstractNumId="5" w15:restartNumberingAfterBreak="0">
    <w:nsid w:val="5F365CCA"/>
    <w:multiLevelType w:val="hybridMultilevel"/>
    <w:tmpl w:val="24CCFD90"/>
    <w:lvl w:ilvl="0" w:tplc="3F8AFF34">
      <w:start w:val="14"/>
      <w:numFmt w:val="bullet"/>
      <w:lvlText w:val="-"/>
      <w:lvlJc w:val="left"/>
      <w:pPr>
        <w:ind w:left="720" w:hanging="360"/>
      </w:pPr>
      <w:rPr>
        <w:rFonts w:ascii="Tahoma" w:eastAsia="Tahoma"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305084">
    <w:abstractNumId w:val="2"/>
  </w:num>
  <w:num w:numId="2" w16cid:durableId="997803269">
    <w:abstractNumId w:val="5"/>
  </w:num>
  <w:num w:numId="3" w16cid:durableId="403066890">
    <w:abstractNumId w:val="4"/>
  </w:num>
  <w:num w:numId="4" w16cid:durableId="729113997">
    <w:abstractNumId w:val="1"/>
  </w:num>
  <w:num w:numId="5" w16cid:durableId="5967193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A5"/>
    <w:rsid w:val="0000027B"/>
    <w:rsid w:val="000008B9"/>
    <w:rsid w:val="000013CA"/>
    <w:rsid w:val="000111EE"/>
    <w:rsid w:val="000210E3"/>
    <w:rsid w:val="00025CB3"/>
    <w:rsid w:val="00026426"/>
    <w:rsid w:val="00030680"/>
    <w:rsid w:val="000312BB"/>
    <w:rsid w:val="000323A6"/>
    <w:rsid w:val="0003614F"/>
    <w:rsid w:val="00045173"/>
    <w:rsid w:val="000454C3"/>
    <w:rsid w:val="00051956"/>
    <w:rsid w:val="00060E66"/>
    <w:rsid w:val="00066E46"/>
    <w:rsid w:val="000703C0"/>
    <w:rsid w:val="00087069"/>
    <w:rsid w:val="000A0530"/>
    <w:rsid w:val="000A0FD8"/>
    <w:rsid w:val="000A4F7E"/>
    <w:rsid w:val="000A612D"/>
    <w:rsid w:val="000B4822"/>
    <w:rsid w:val="000B682A"/>
    <w:rsid w:val="000C08AA"/>
    <w:rsid w:val="000E0353"/>
    <w:rsid w:val="000E079D"/>
    <w:rsid w:val="000E33AF"/>
    <w:rsid w:val="000E3652"/>
    <w:rsid w:val="000E4462"/>
    <w:rsid w:val="000E4AB5"/>
    <w:rsid w:val="000E5B1B"/>
    <w:rsid w:val="000E7E93"/>
    <w:rsid w:val="000F347B"/>
    <w:rsid w:val="000F3CD6"/>
    <w:rsid w:val="000F5178"/>
    <w:rsid w:val="000F59A4"/>
    <w:rsid w:val="0010340B"/>
    <w:rsid w:val="00111598"/>
    <w:rsid w:val="00111803"/>
    <w:rsid w:val="00111DA9"/>
    <w:rsid w:val="0011221F"/>
    <w:rsid w:val="001147DC"/>
    <w:rsid w:val="00117EFA"/>
    <w:rsid w:val="001223A5"/>
    <w:rsid w:val="00131F6E"/>
    <w:rsid w:val="00132374"/>
    <w:rsid w:val="0014341D"/>
    <w:rsid w:val="00143942"/>
    <w:rsid w:val="001469A5"/>
    <w:rsid w:val="00147A9A"/>
    <w:rsid w:val="00150483"/>
    <w:rsid w:val="001520C7"/>
    <w:rsid w:val="00155D7D"/>
    <w:rsid w:val="00157EB7"/>
    <w:rsid w:val="00163586"/>
    <w:rsid w:val="0016521C"/>
    <w:rsid w:val="00166236"/>
    <w:rsid w:val="00177BB0"/>
    <w:rsid w:val="00180D4A"/>
    <w:rsid w:val="00181D1C"/>
    <w:rsid w:val="00185D32"/>
    <w:rsid w:val="001A2CE2"/>
    <w:rsid w:val="001A623D"/>
    <w:rsid w:val="001A6C5E"/>
    <w:rsid w:val="001B547D"/>
    <w:rsid w:val="001C02BF"/>
    <w:rsid w:val="001D185A"/>
    <w:rsid w:val="001D5F8A"/>
    <w:rsid w:val="001D7F17"/>
    <w:rsid w:val="00200DD4"/>
    <w:rsid w:val="00202983"/>
    <w:rsid w:val="002062B6"/>
    <w:rsid w:val="00212360"/>
    <w:rsid w:val="00212D83"/>
    <w:rsid w:val="0021401A"/>
    <w:rsid w:val="00217224"/>
    <w:rsid w:val="002212E1"/>
    <w:rsid w:val="0022303C"/>
    <w:rsid w:val="00226F91"/>
    <w:rsid w:val="0023093F"/>
    <w:rsid w:val="002328CB"/>
    <w:rsid w:val="00232BF1"/>
    <w:rsid w:val="00240D9E"/>
    <w:rsid w:val="002410A6"/>
    <w:rsid w:val="002430E7"/>
    <w:rsid w:val="00245540"/>
    <w:rsid w:val="00246CB0"/>
    <w:rsid w:val="00247C7B"/>
    <w:rsid w:val="00252752"/>
    <w:rsid w:val="002529D0"/>
    <w:rsid w:val="00252E81"/>
    <w:rsid w:val="00253B4C"/>
    <w:rsid w:val="00254267"/>
    <w:rsid w:val="0025706F"/>
    <w:rsid w:val="00261FF0"/>
    <w:rsid w:val="00263564"/>
    <w:rsid w:val="00263622"/>
    <w:rsid w:val="00265642"/>
    <w:rsid w:val="00270333"/>
    <w:rsid w:val="00270F97"/>
    <w:rsid w:val="00275AE3"/>
    <w:rsid w:val="00276F35"/>
    <w:rsid w:val="0027748B"/>
    <w:rsid w:val="00281D69"/>
    <w:rsid w:val="00282131"/>
    <w:rsid w:val="00285692"/>
    <w:rsid w:val="00290346"/>
    <w:rsid w:val="00293098"/>
    <w:rsid w:val="002935F3"/>
    <w:rsid w:val="002960D0"/>
    <w:rsid w:val="002967EE"/>
    <w:rsid w:val="00297E6F"/>
    <w:rsid w:val="002A412B"/>
    <w:rsid w:val="002A63A0"/>
    <w:rsid w:val="002B5B77"/>
    <w:rsid w:val="002C6805"/>
    <w:rsid w:val="002C6C6F"/>
    <w:rsid w:val="002D170D"/>
    <w:rsid w:val="002D528D"/>
    <w:rsid w:val="002E34F7"/>
    <w:rsid w:val="002E73FF"/>
    <w:rsid w:val="002F27AD"/>
    <w:rsid w:val="002F3ABE"/>
    <w:rsid w:val="002F3AEF"/>
    <w:rsid w:val="002F672F"/>
    <w:rsid w:val="00301ACD"/>
    <w:rsid w:val="00301CBD"/>
    <w:rsid w:val="00302397"/>
    <w:rsid w:val="00304458"/>
    <w:rsid w:val="00305D3A"/>
    <w:rsid w:val="00306418"/>
    <w:rsid w:val="00315D34"/>
    <w:rsid w:val="0032719B"/>
    <w:rsid w:val="00362AA9"/>
    <w:rsid w:val="00371EA7"/>
    <w:rsid w:val="00372E4C"/>
    <w:rsid w:val="00375759"/>
    <w:rsid w:val="003765FA"/>
    <w:rsid w:val="00376797"/>
    <w:rsid w:val="003834F8"/>
    <w:rsid w:val="00384818"/>
    <w:rsid w:val="00385559"/>
    <w:rsid w:val="00391C93"/>
    <w:rsid w:val="00392282"/>
    <w:rsid w:val="003A09EE"/>
    <w:rsid w:val="003A4EF3"/>
    <w:rsid w:val="003B02E6"/>
    <w:rsid w:val="003B0DEA"/>
    <w:rsid w:val="003B13F1"/>
    <w:rsid w:val="003C6959"/>
    <w:rsid w:val="003D6558"/>
    <w:rsid w:val="003D6C5E"/>
    <w:rsid w:val="003D70A5"/>
    <w:rsid w:val="003E0C5E"/>
    <w:rsid w:val="003E3AB7"/>
    <w:rsid w:val="003E42A7"/>
    <w:rsid w:val="003F1582"/>
    <w:rsid w:val="003F42E3"/>
    <w:rsid w:val="003F6E97"/>
    <w:rsid w:val="00400FF5"/>
    <w:rsid w:val="00402D6C"/>
    <w:rsid w:val="00406853"/>
    <w:rsid w:val="00406DAF"/>
    <w:rsid w:val="00413C92"/>
    <w:rsid w:val="004140D2"/>
    <w:rsid w:val="00415D09"/>
    <w:rsid w:val="00431B89"/>
    <w:rsid w:val="00433A85"/>
    <w:rsid w:val="00436175"/>
    <w:rsid w:val="00436C3C"/>
    <w:rsid w:val="00436E9E"/>
    <w:rsid w:val="004374CA"/>
    <w:rsid w:val="0044100D"/>
    <w:rsid w:val="00441D56"/>
    <w:rsid w:val="00444C6D"/>
    <w:rsid w:val="0044555D"/>
    <w:rsid w:val="00451020"/>
    <w:rsid w:val="0045640E"/>
    <w:rsid w:val="00456F80"/>
    <w:rsid w:val="00460D57"/>
    <w:rsid w:val="00463662"/>
    <w:rsid w:val="00466156"/>
    <w:rsid w:val="0047169E"/>
    <w:rsid w:val="00473E52"/>
    <w:rsid w:val="004762DB"/>
    <w:rsid w:val="00481514"/>
    <w:rsid w:val="00485C94"/>
    <w:rsid w:val="0049045B"/>
    <w:rsid w:val="00492CBA"/>
    <w:rsid w:val="004A0B2F"/>
    <w:rsid w:val="004A0D0C"/>
    <w:rsid w:val="004A18B2"/>
    <w:rsid w:val="004A2B57"/>
    <w:rsid w:val="004A2DBA"/>
    <w:rsid w:val="004B6486"/>
    <w:rsid w:val="004C3032"/>
    <w:rsid w:val="004C4BBE"/>
    <w:rsid w:val="004E13B8"/>
    <w:rsid w:val="004E3798"/>
    <w:rsid w:val="004E4E56"/>
    <w:rsid w:val="004E52D2"/>
    <w:rsid w:val="004E6F99"/>
    <w:rsid w:val="004F14AF"/>
    <w:rsid w:val="004F40D9"/>
    <w:rsid w:val="004F61CE"/>
    <w:rsid w:val="00500EC0"/>
    <w:rsid w:val="00502DD5"/>
    <w:rsid w:val="00507352"/>
    <w:rsid w:val="00510093"/>
    <w:rsid w:val="00523E74"/>
    <w:rsid w:val="00524B94"/>
    <w:rsid w:val="005325EF"/>
    <w:rsid w:val="00533890"/>
    <w:rsid w:val="00537EFA"/>
    <w:rsid w:val="00555817"/>
    <w:rsid w:val="00562F87"/>
    <w:rsid w:val="00565A38"/>
    <w:rsid w:val="00567DC1"/>
    <w:rsid w:val="005703B6"/>
    <w:rsid w:val="005706D3"/>
    <w:rsid w:val="0057402D"/>
    <w:rsid w:val="0057697F"/>
    <w:rsid w:val="00580316"/>
    <w:rsid w:val="00580A1B"/>
    <w:rsid w:val="00580B53"/>
    <w:rsid w:val="00583309"/>
    <w:rsid w:val="005A0537"/>
    <w:rsid w:val="005A44B9"/>
    <w:rsid w:val="005B32B0"/>
    <w:rsid w:val="005B6CCD"/>
    <w:rsid w:val="005B73C5"/>
    <w:rsid w:val="005C17FA"/>
    <w:rsid w:val="005D48CB"/>
    <w:rsid w:val="005D659E"/>
    <w:rsid w:val="005E17E7"/>
    <w:rsid w:val="005F0C14"/>
    <w:rsid w:val="005F2E9E"/>
    <w:rsid w:val="005F56B3"/>
    <w:rsid w:val="00606C15"/>
    <w:rsid w:val="00610EF5"/>
    <w:rsid w:val="006123FD"/>
    <w:rsid w:val="00614E40"/>
    <w:rsid w:val="0061554D"/>
    <w:rsid w:val="006157A4"/>
    <w:rsid w:val="006175FE"/>
    <w:rsid w:val="00617B43"/>
    <w:rsid w:val="00623620"/>
    <w:rsid w:val="00625547"/>
    <w:rsid w:val="006271CD"/>
    <w:rsid w:val="00632966"/>
    <w:rsid w:val="00633706"/>
    <w:rsid w:val="00642BC7"/>
    <w:rsid w:val="00651569"/>
    <w:rsid w:val="00651E30"/>
    <w:rsid w:val="006579A3"/>
    <w:rsid w:val="00663852"/>
    <w:rsid w:val="0067285A"/>
    <w:rsid w:val="00676D6E"/>
    <w:rsid w:val="00677540"/>
    <w:rsid w:val="00677A86"/>
    <w:rsid w:val="0068008A"/>
    <w:rsid w:val="006853BF"/>
    <w:rsid w:val="00692259"/>
    <w:rsid w:val="00693C9C"/>
    <w:rsid w:val="006A00F6"/>
    <w:rsid w:val="006A216C"/>
    <w:rsid w:val="006A70EE"/>
    <w:rsid w:val="006A75AA"/>
    <w:rsid w:val="006B094B"/>
    <w:rsid w:val="006B7611"/>
    <w:rsid w:val="006D4B25"/>
    <w:rsid w:val="006E305C"/>
    <w:rsid w:val="006E4FBA"/>
    <w:rsid w:val="006E5B7B"/>
    <w:rsid w:val="006E7268"/>
    <w:rsid w:val="006F03C9"/>
    <w:rsid w:val="006F4416"/>
    <w:rsid w:val="006F7B15"/>
    <w:rsid w:val="00704BD9"/>
    <w:rsid w:val="007100C3"/>
    <w:rsid w:val="007122D2"/>
    <w:rsid w:val="00713BC8"/>
    <w:rsid w:val="0072270E"/>
    <w:rsid w:val="00724DE9"/>
    <w:rsid w:val="007256BB"/>
    <w:rsid w:val="00732C4E"/>
    <w:rsid w:val="007353B4"/>
    <w:rsid w:val="00735BF9"/>
    <w:rsid w:val="00735E01"/>
    <w:rsid w:val="00750807"/>
    <w:rsid w:val="0075286B"/>
    <w:rsid w:val="007631CD"/>
    <w:rsid w:val="00770C58"/>
    <w:rsid w:val="007717C9"/>
    <w:rsid w:val="0077393D"/>
    <w:rsid w:val="007822A9"/>
    <w:rsid w:val="00782C2E"/>
    <w:rsid w:val="00783CDF"/>
    <w:rsid w:val="0078698D"/>
    <w:rsid w:val="00790573"/>
    <w:rsid w:val="007931BA"/>
    <w:rsid w:val="00793635"/>
    <w:rsid w:val="00793AB9"/>
    <w:rsid w:val="00793C2D"/>
    <w:rsid w:val="007951E5"/>
    <w:rsid w:val="00797930"/>
    <w:rsid w:val="007A1162"/>
    <w:rsid w:val="007A27A8"/>
    <w:rsid w:val="007A407D"/>
    <w:rsid w:val="007A472F"/>
    <w:rsid w:val="007B5D11"/>
    <w:rsid w:val="007B5E0F"/>
    <w:rsid w:val="007C24BF"/>
    <w:rsid w:val="007C26EE"/>
    <w:rsid w:val="007C5ADF"/>
    <w:rsid w:val="007E319B"/>
    <w:rsid w:val="007E3CC9"/>
    <w:rsid w:val="007E443A"/>
    <w:rsid w:val="007F15B2"/>
    <w:rsid w:val="007F7F13"/>
    <w:rsid w:val="00800D68"/>
    <w:rsid w:val="00804597"/>
    <w:rsid w:val="00814B02"/>
    <w:rsid w:val="0082187D"/>
    <w:rsid w:val="0082645B"/>
    <w:rsid w:val="00850F1F"/>
    <w:rsid w:val="0085461A"/>
    <w:rsid w:val="00856A38"/>
    <w:rsid w:val="008629EB"/>
    <w:rsid w:val="0087133A"/>
    <w:rsid w:val="00871F36"/>
    <w:rsid w:val="00873871"/>
    <w:rsid w:val="00874175"/>
    <w:rsid w:val="008768AB"/>
    <w:rsid w:val="008810D3"/>
    <w:rsid w:val="008820AA"/>
    <w:rsid w:val="008823A5"/>
    <w:rsid w:val="00886E65"/>
    <w:rsid w:val="00893E50"/>
    <w:rsid w:val="008A3C56"/>
    <w:rsid w:val="008A5422"/>
    <w:rsid w:val="008A5740"/>
    <w:rsid w:val="008B0823"/>
    <w:rsid w:val="008B1C1C"/>
    <w:rsid w:val="008B57CE"/>
    <w:rsid w:val="008B7FC0"/>
    <w:rsid w:val="008C04B2"/>
    <w:rsid w:val="008C1E1D"/>
    <w:rsid w:val="008C6BAD"/>
    <w:rsid w:val="008D68DF"/>
    <w:rsid w:val="008D7A3F"/>
    <w:rsid w:val="008E029D"/>
    <w:rsid w:val="008E031A"/>
    <w:rsid w:val="008E15F7"/>
    <w:rsid w:val="008E1939"/>
    <w:rsid w:val="008E416A"/>
    <w:rsid w:val="008F1424"/>
    <w:rsid w:val="008F5FBF"/>
    <w:rsid w:val="00910F31"/>
    <w:rsid w:val="0091198C"/>
    <w:rsid w:val="009148F8"/>
    <w:rsid w:val="00915201"/>
    <w:rsid w:val="009173BD"/>
    <w:rsid w:val="00921DC2"/>
    <w:rsid w:val="00923BCE"/>
    <w:rsid w:val="00924EE9"/>
    <w:rsid w:val="009350CD"/>
    <w:rsid w:val="0093750F"/>
    <w:rsid w:val="009478DE"/>
    <w:rsid w:val="009511F7"/>
    <w:rsid w:val="009532D8"/>
    <w:rsid w:val="00957B64"/>
    <w:rsid w:val="00965FB2"/>
    <w:rsid w:val="009678F5"/>
    <w:rsid w:val="00972312"/>
    <w:rsid w:val="0098428D"/>
    <w:rsid w:val="009847B2"/>
    <w:rsid w:val="009917ED"/>
    <w:rsid w:val="009925B6"/>
    <w:rsid w:val="0099306E"/>
    <w:rsid w:val="009A6AA3"/>
    <w:rsid w:val="009B1815"/>
    <w:rsid w:val="009B6849"/>
    <w:rsid w:val="009C10E6"/>
    <w:rsid w:val="009C1BCD"/>
    <w:rsid w:val="009C1D1C"/>
    <w:rsid w:val="009D580E"/>
    <w:rsid w:val="009D764F"/>
    <w:rsid w:val="009E1EAF"/>
    <w:rsid w:val="009E2D8A"/>
    <w:rsid w:val="009E72A4"/>
    <w:rsid w:val="009E74C3"/>
    <w:rsid w:val="009F2782"/>
    <w:rsid w:val="009F56B9"/>
    <w:rsid w:val="00A03641"/>
    <w:rsid w:val="00A05B6F"/>
    <w:rsid w:val="00A120C9"/>
    <w:rsid w:val="00A13D76"/>
    <w:rsid w:val="00A173BC"/>
    <w:rsid w:val="00A202D1"/>
    <w:rsid w:val="00A20E01"/>
    <w:rsid w:val="00A2515B"/>
    <w:rsid w:val="00A3384C"/>
    <w:rsid w:val="00A3398C"/>
    <w:rsid w:val="00A351D3"/>
    <w:rsid w:val="00A37136"/>
    <w:rsid w:val="00A414BE"/>
    <w:rsid w:val="00A418E9"/>
    <w:rsid w:val="00A42D55"/>
    <w:rsid w:val="00A4760C"/>
    <w:rsid w:val="00A54990"/>
    <w:rsid w:val="00A54B13"/>
    <w:rsid w:val="00A566C7"/>
    <w:rsid w:val="00A5670E"/>
    <w:rsid w:val="00A60D9F"/>
    <w:rsid w:val="00A75AE5"/>
    <w:rsid w:val="00A859C6"/>
    <w:rsid w:val="00A90DD8"/>
    <w:rsid w:val="00A937A9"/>
    <w:rsid w:val="00A96028"/>
    <w:rsid w:val="00A968F2"/>
    <w:rsid w:val="00AB4319"/>
    <w:rsid w:val="00AB50AF"/>
    <w:rsid w:val="00AC1159"/>
    <w:rsid w:val="00AC4767"/>
    <w:rsid w:val="00AC527C"/>
    <w:rsid w:val="00AD0A22"/>
    <w:rsid w:val="00AD7381"/>
    <w:rsid w:val="00AD7418"/>
    <w:rsid w:val="00AE319B"/>
    <w:rsid w:val="00AE4219"/>
    <w:rsid w:val="00AE626C"/>
    <w:rsid w:val="00AF3464"/>
    <w:rsid w:val="00AF7E22"/>
    <w:rsid w:val="00B013B8"/>
    <w:rsid w:val="00B03276"/>
    <w:rsid w:val="00B0688F"/>
    <w:rsid w:val="00B109B4"/>
    <w:rsid w:val="00B10B43"/>
    <w:rsid w:val="00B12FF6"/>
    <w:rsid w:val="00B172AA"/>
    <w:rsid w:val="00B33AB5"/>
    <w:rsid w:val="00B3538C"/>
    <w:rsid w:val="00B36505"/>
    <w:rsid w:val="00B41CF5"/>
    <w:rsid w:val="00B42208"/>
    <w:rsid w:val="00B437FE"/>
    <w:rsid w:val="00B51757"/>
    <w:rsid w:val="00B57645"/>
    <w:rsid w:val="00B63147"/>
    <w:rsid w:val="00B64E8F"/>
    <w:rsid w:val="00B70A53"/>
    <w:rsid w:val="00B733F5"/>
    <w:rsid w:val="00BA3090"/>
    <w:rsid w:val="00BB1175"/>
    <w:rsid w:val="00BB1445"/>
    <w:rsid w:val="00BB2E1F"/>
    <w:rsid w:val="00BB5E9B"/>
    <w:rsid w:val="00BC21F6"/>
    <w:rsid w:val="00BC240F"/>
    <w:rsid w:val="00BD7CC3"/>
    <w:rsid w:val="00BD7CFC"/>
    <w:rsid w:val="00BE1D13"/>
    <w:rsid w:val="00BF2579"/>
    <w:rsid w:val="00BF464D"/>
    <w:rsid w:val="00BF7F3E"/>
    <w:rsid w:val="00C05122"/>
    <w:rsid w:val="00C07D56"/>
    <w:rsid w:val="00C07F0E"/>
    <w:rsid w:val="00C10B28"/>
    <w:rsid w:val="00C1161E"/>
    <w:rsid w:val="00C12686"/>
    <w:rsid w:val="00C230B0"/>
    <w:rsid w:val="00C5309A"/>
    <w:rsid w:val="00C56934"/>
    <w:rsid w:val="00C6298C"/>
    <w:rsid w:val="00C62F6A"/>
    <w:rsid w:val="00C81396"/>
    <w:rsid w:val="00C8311A"/>
    <w:rsid w:val="00C86EB7"/>
    <w:rsid w:val="00C93514"/>
    <w:rsid w:val="00C96A0D"/>
    <w:rsid w:val="00CA45F2"/>
    <w:rsid w:val="00CA4A0C"/>
    <w:rsid w:val="00CA7BE9"/>
    <w:rsid w:val="00CB3327"/>
    <w:rsid w:val="00CB4A80"/>
    <w:rsid w:val="00CC1E22"/>
    <w:rsid w:val="00CC4296"/>
    <w:rsid w:val="00CD149B"/>
    <w:rsid w:val="00CD5F45"/>
    <w:rsid w:val="00CD60EC"/>
    <w:rsid w:val="00CE334A"/>
    <w:rsid w:val="00D004C1"/>
    <w:rsid w:val="00D007A0"/>
    <w:rsid w:val="00D00E44"/>
    <w:rsid w:val="00D01884"/>
    <w:rsid w:val="00D05C44"/>
    <w:rsid w:val="00D10D5E"/>
    <w:rsid w:val="00D13BA6"/>
    <w:rsid w:val="00D235A9"/>
    <w:rsid w:val="00D24DF7"/>
    <w:rsid w:val="00D26409"/>
    <w:rsid w:val="00D33871"/>
    <w:rsid w:val="00D35DAA"/>
    <w:rsid w:val="00D364C1"/>
    <w:rsid w:val="00D468AC"/>
    <w:rsid w:val="00D51A60"/>
    <w:rsid w:val="00D57640"/>
    <w:rsid w:val="00D613CB"/>
    <w:rsid w:val="00D61726"/>
    <w:rsid w:val="00D61E35"/>
    <w:rsid w:val="00D67833"/>
    <w:rsid w:val="00D9009F"/>
    <w:rsid w:val="00D90937"/>
    <w:rsid w:val="00DA0561"/>
    <w:rsid w:val="00DA1644"/>
    <w:rsid w:val="00DA301B"/>
    <w:rsid w:val="00DA3183"/>
    <w:rsid w:val="00DA3E76"/>
    <w:rsid w:val="00DB36C2"/>
    <w:rsid w:val="00DB44C1"/>
    <w:rsid w:val="00DC0724"/>
    <w:rsid w:val="00DC0CF4"/>
    <w:rsid w:val="00DC1AE0"/>
    <w:rsid w:val="00DC343F"/>
    <w:rsid w:val="00DC3525"/>
    <w:rsid w:val="00DC61CE"/>
    <w:rsid w:val="00DC68F9"/>
    <w:rsid w:val="00DD20B5"/>
    <w:rsid w:val="00DE086E"/>
    <w:rsid w:val="00DE14EC"/>
    <w:rsid w:val="00DE7E32"/>
    <w:rsid w:val="00DF0369"/>
    <w:rsid w:val="00DF4713"/>
    <w:rsid w:val="00E0153A"/>
    <w:rsid w:val="00E0256E"/>
    <w:rsid w:val="00E02B28"/>
    <w:rsid w:val="00E129FB"/>
    <w:rsid w:val="00E13F16"/>
    <w:rsid w:val="00E25337"/>
    <w:rsid w:val="00E27CFB"/>
    <w:rsid w:val="00E31187"/>
    <w:rsid w:val="00E31DFF"/>
    <w:rsid w:val="00E32C28"/>
    <w:rsid w:val="00E3750C"/>
    <w:rsid w:val="00E37740"/>
    <w:rsid w:val="00E401AD"/>
    <w:rsid w:val="00E4761C"/>
    <w:rsid w:val="00E50A96"/>
    <w:rsid w:val="00E50DA6"/>
    <w:rsid w:val="00E55A3F"/>
    <w:rsid w:val="00E61D47"/>
    <w:rsid w:val="00E61E78"/>
    <w:rsid w:val="00E6268B"/>
    <w:rsid w:val="00E634A6"/>
    <w:rsid w:val="00E6732A"/>
    <w:rsid w:val="00E7533E"/>
    <w:rsid w:val="00E85E26"/>
    <w:rsid w:val="00E865BF"/>
    <w:rsid w:val="00E97AE8"/>
    <w:rsid w:val="00EA2B74"/>
    <w:rsid w:val="00EA2E04"/>
    <w:rsid w:val="00EA51C4"/>
    <w:rsid w:val="00EB05FA"/>
    <w:rsid w:val="00EB277E"/>
    <w:rsid w:val="00EB75DF"/>
    <w:rsid w:val="00EC30E6"/>
    <w:rsid w:val="00EC3CA5"/>
    <w:rsid w:val="00ED2A78"/>
    <w:rsid w:val="00ED5E0E"/>
    <w:rsid w:val="00EE0BDB"/>
    <w:rsid w:val="00EE3DAF"/>
    <w:rsid w:val="00EE47CC"/>
    <w:rsid w:val="00EE5C6F"/>
    <w:rsid w:val="00F00884"/>
    <w:rsid w:val="00F04D30"/>
    <w:rsid w:val="00F11D07"/>
    <w:rsid w:val="00F13C65"/>
    <w:rsid w:val="00F14ED6"/>
    <w:rsid w:val="00F26370"/>
    <w:rsid w:val="00F27134"/>
    <w:rsid w:val="00F3059D"/>
    <w:rsid w:val="00F3303D"/>
    <w:rsid w:val="00F3375F"/>
    <w:rsid w:val="00F36031"/>
    <w:rsid w:val="00F36EFA"/>
    <w:rsid w:val="00F45D7D"/>
    <w:rsid w:val="00F5162F"/>
    <w:rsid w:val="00F63371"/>
    <w:rsid w:val="00F730F6"/>
    <w:rsid w:val="00F840F6"/>
    <w:rsid w:val="00F877E3"/>
    <w:rsid w:val="00F9779B"/>
    <w:rsid w:val="00FB0A47"/>
    <w:rsid w:val="00FB1B05"/>
    <w:rsid w:val="00FB2180"/>
    <w:rsid w:val="00FC3B38"/>
    <w:rsid w:val="00FE0ADE"/>
    <w:rsid w:val="00FE480C"/>
    <w:rsid w:val="00FE643A"/>
    <w:rsid w:val="00FF2CE9"/>
    <w:rsid w:val="00FF47B2"/>
    <w:rsid w:val="00FF6E62"/>
    <w:rsid w:val="00FF7A2B"/>
    <w:rsid w:val="01B645DC"/>
    <w:rsid w:val="01D2B21E"/>
    <w:rsid w:val="036E5922"/>
    <w:rsid w:val="03F28B44"/>
    <w:rsid w:val="05EB18F7"/>
    <w:rsid w:val="079D4FD0"/>
    <w:rsid w:val="083CBC0F"/>
    <w:rsid w:val="086584AA"/>
    <w:rsid w:val="09686355"/>
    <w:rsid w:val="097FAB05"/>
    <w:rsid w:val="09D4EF86"/>
    <w:rsid w:val="0A6EC7F0"/>
    <w:rsid w:val="0C2BA08E"/>
    <w:rsid w:val="0CD54EF4"/>
    <w:rsid w:val="0EA940EA"/>
    <w:rsid w:val="0EF9ABDE"/>
    <w:rsid w:val="0FC4775E"/>
    <w:rsid w:val="112B09B9"/>
    <w:rsid w:val="121DC5F5"/>
    <w:rsid w:val="12435402"/>
    <w:rsid w:val="1376817A"/>
    <w:rsid w:val="13AF48E8"/>
    <w:rsid w:val="146B6E49"/>
    <w:rsid w:val="152E4549"/>
    <w:rsid w:val="15A55941"/>
    <w:rsid w:val="16F13718"/>
    <w:rsid w:val="17AAD26B"/>
    <w:rsid w:val="18638B82"/>
    <w:rsid w:val="1BA2C90A"/>
    <w:rsid w:val="1D9953DC"/>
    <w:rsid w:val="1E2D416F"/>
    <w:rsid w:val="1E6A8929"/>
    <w:rsid w:val="1EEB0D2B"/>
    <w:rsid w:val="1F2CC87E"/>
    <w:rsid w:val="206C77AE"/>
    <w:rsid w:val="207570DF"/>
    <w:rsid w:val="207EF101"/>
    <w:rsid w:val="2086DD8C"/>
    <w:rsid w:val="21D582B3"/>
    <w:rsid w:val="21E76B71"/>
    <w:rsid w:val="2220FE09"/>
    <w:rsid w:val="2234F076"/>
    <w:rsid w:val="235E3E9F"/>
    <w:rsid w:val="23915A87"/>
    <w:rsid w:val="23BF8785"/>
    <w:rsid w:val="23D16386"/>
    <w:rsid w:val="24702D16"/>
    <w:rsid w:val="2651D0D2"/>
    <w:rsid w:val="27674421"/>
    <w:rsid w:val="27E1F578"/>
    <w:rsid w:val="282A6E9D"/>
    <w:rsid w:val="2CA97994"/>
    <w:rsid w:val="2EB76C24"/>
    <w:rsid w:val="2ED20ECD"/>
    <w:rsid w:val="2F3EC03D"/>
    <w:rsid w:val="2FFEA068"/>
    <w:rsid w:val="316FAF61"/>
    <w:rsid w:val="32362569"/>
    <w:rsid w:val="3291EBE3"/>
    <w:rsid w:val="32D46AA6"/>
    <w:rsid w:val="339F48EE"/>
    <w:rsid w:val="33DE4372"/>
    <w:rsid w:val="345D0891"/>
    <w:rsid w:val="3617211A"/>
    <w:rsid w:val="374DA8BE"/>
    <w:rsid w:val="39B5EBB8"/>
    <w:rsid w:val="3B50EEF8"/>
    <w:rsid w:val="3C37885E"/>
    <w:rsid w:val="3D7C8C10"/>
    <w:rsid w:val="3E0EAA79"/>
    <w:rsid w:val="3EE70FAE"/>
    <w:rsid w:val="3F28F91A"/>
    <w:rsid w:val="3FA6F771"/>
    <w:rsid w:val="408BE30D"/>
    <w:rsid w:val="42FFD5F4"/>
    <w:rsid w:val="432CB840"/>
    <w:rsid w:val="43DB3EDF"/>
    <w:rsid w:val="4402BB3E"/>
    <w:rsid w:val="44235C7C"/>
    <w:rsid w:val="4718E094"/>
    <w:rsid w:val="4755742A"/>
    <w:rsid w:val="4998D296"/>
    <w:rsid w:val="49F0B820"/>
    <w:rsid w:val="4A81A2CF"/>
    <w:rsid w:val="4AC43CFC"/>
    <w:rsid w:val="4C88C843"/>
    <w:rsid w:val="4CE64B33"/>
    <w:rsid w:val="4CFBB090"/>
    <w:rsid w:val="4E25F497"/>
    <w:rsid w:val="50397095"/>
    <w:rsid w:val="51126E96"/>
    <w:rsid w:val="51E4B722"/>
    <w:rsid w:val="5263810D"/>
    <w:rsid w:val="52B153B4"/>
    <w:rsid w:val="546E39EA"/>
    <w:rsid w:val="55F14D7B"/>
    <w:rsid w:val="5655766D"/>
    <w:rsid w:val="5998FBB9"/>
    <w:rsid w:val="5C0C82B9"/>
    <w:rsid w:val="5DDCB411"/>
    <w:rsid w:val="61957F93"/>
    <w:rsid w:val="6240C5D0"/>
    <w:rsid w:val="6313E1A7"/>
    <w:rsid w:val="6367668B"/>
    <w:rsid w:val="63FF0129"/>
    <w:rsid w:val="640AD9C8"/>
    <w:rsid w:val="648E6D2D"/>
    <w:rsid w:val="656DF7DD"/>
    <w:rsid w:val="65CC439D"/>
    <w:rsid w:val="688733B3"/>
    <w:rsid w:val="68B9FFDA"/>
    <w:rsid w:val="690BD0EA"/>
    <w:rsid w:val="698802D6"/>
    <w:rsid w:val="6A1AB9D4"/>
    <w:rsid w:val="6BB36258"/>
    <w:rsid w:val="6E2A25DE"/>
    <w:rsid w:val="6E41695E"/>
    <w:rsid w:val="6E88EEA5"/>
    <w:rsid w:val="702CC136"/>
    <w:rsid w:val="7154893C"/>
    <w:rsid w:val="7198B1E7"/>
    <w:rsid w:val="7219F8BC"/>
    <w:rsid w:val="73ABC787"/>
    <w:rsid w:val="7545C571"/>
    <w:rsid w:val="756C3249"/>
    <w:rsid w:val="7576E435"/>
    <w:rsid w:val="78918769"/>
    <w:rsid w:val="78A50008"/>
    <w:rsid w:val="7B2829B3"/>
    <w:rsid w:val="7CFD3BC7"/>
    <w:rsid w:val="7D0B2B52"/>
    <w:rsid w:val="7D37AC59"/>
    <w:rsid w:val="7F848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D5AF"/>
  <w15:docId w15:val="{303C1C1B-DB1B-4B1E-9EAD-9D788AAA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0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nhideWhenUsed/>
    <w:rsid w:val="003D70A5"/>
    <w:rPr>
      <w:sz w:val="20"/>
      <w:szCs w:val="20"/>
    </w:rPr>
  </w:style>
  <w:style w:type="character" w:customStyle="1" w:styleId="TestocommentoCarattere">
    <w:name w:val="Testo commento Carattere"/>
    <w:basedOn w:val="Carpredefinitoparagrafo"/>
    <w:link w:val="Testocommento"/>
    <w:rsid w:val="003D70A5"/>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nhideWhenUsed/>
    <w:rsid w:val="003D70A5"/>
    <w:pPr>
      <w:spacing w:line="360" w:lineRule="auto"/>
      <w:ind w:left="3600" w:hanging="3600"/>
    </w:pPr>
    <w:rPr>
      <w:rFonts w:ascii="Tahoma" w:hAnsi="Tahoma"/>
      <w:sz w:val="22"/>
    </w:rPr>
  </w:style>
  <w:style w:type="character" w:customStyle="1" w:styleId="RientrocorpodeltestoCarattere">
    <w:name w:val="Rientro corpo del testo Carattere"/>
    <w:basedOn w:val="Carpredefinitoparagrafo"/>
    <w:link w:val="Rientrocorpodeltesto"/>
    <w:rsid w:val="003D70A5"/>
    <w:rPr>
      <w:rFonts w:ascii="Tahoma" w:eastAsia="Times New Roman" w:hAnsi="Tahoma" w:cs="Times New Roman"/>
      <w:szCs w:val="24"/>
    </w:rPr>
  </w:style>
  <w:style w:type="character" w:styleId="Rimandocommento">
    <w:name w:val="annotation reference"/>
    <w:basedOn w:val="Carpredefinitoparagrafo"/>
    <w:unhideWhenUsed/>
    <w:rsid w:val="00212360"/>
    <w:rPr>
      <w:sz w:val="16"/>
      <w:szCs w:val="16"/>
    </w:rPr>
  </w:style>
  <w:style w:type="paragraph" w:styleId="Soggettocommento">
    <w:name w:val="annotation subject"/>
    <w:basedOn w:val="Testocommento"/>
    <w:next w:val="Testocommento"/>
    <w:link w:val="SoggettocommentoCarattere"/>
    <w:uiPriority w:val="99"/>
    <w:semiHidden/>
    <w:unhideWhenUsed/>
    <w:rsid w:val="00212360"/>
    <w:rPr>
      <w:b/>
      <w:bCs/>
    </w:rPr>
  </w:style>
  <w:style w:type="character" w:customStyle="1" w:styleId="SoggettocommentoCarattere">
    <w:name w:val="Soggetto commento Carattere"/>
    <w:basedOn w:val="TestocommentoCarattere"/>
    <w:link w:val="Soggettocommento"/>
    <w:uiPriority w:val="99"/>
    <w:semiHidden/>
    <w:rsid w:val="0021236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123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2360"/>
    <w:rPr>
      <w:rFonts w:ascii="Segoe UI" w:eastAsia="Times New Roman" w:hAnsi="Segoe UI" w:cs="Segoe UI"/>
      <w:sz w:val="18"/>
      <w:szCs w:val="18"/>
      <w:lang w:eastAsia="it-IT"/>
    </w:rPr>
  </w:style>
  <w:style w:type="character" w:styleId="Collegamentoipertestuale">
    <w:name w:val="Hyperlink"/>
    <w:rsid w:val="0025706F"/>
    <w:rPr>
      <w:color w:val="0000FF"/>
      <w:u w:val="single"/>
    </w:rPr>
  </w:style>
  <w:style w:type="paragraph" w:styleId="Paragrafoelenco">
    <w:name w:val="List Paragraph"/>
    <w:basedOn w:val="Normale"/>
    <w:uiPriority w:val="34"/>
    <w:qFormat/>
    <w:rsid w:val="0025706F"/>
    <w:pPr>
      <w:ind w:left="720"/>
      <w:contextualSpacing/>
    </w:pPr>
  </w:style>
  <w:style w:type="paragraph" w:customStyle="1" w:styleId="Paragrafoelenco1">
    <w:name w:val="Paragrafo elenco1"/>
    <w:autoRedefine/>
    <w:rsid w:val="005325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pPr>
    <w:rPr>
      <w:rFonts w:ascii="Tahoma" w:eastAsia="Calibri" w:hAnsi="Tahoma" w:cs="Tahoma"/>
      <w:color w:val="000000"/>
      <w:lang w:eastAsia="it-IT"/>
    </w:rPr>
  </w:style>
  <w:style w:type="paragraph" w:customStyle="1" w:styleId="Rientrocorpodeltesto1">
    <w:name w:val="Rientro corpo del testo1"/>
    <w:uiPriority w:val="99"/>
    <w:rsid w:val="005325EF"/>
    <w:pPr>
      <w:spacing w:after="120" w:line="276" w:lineRule="auto"/>
      <w:ind w:left="283"/>
    </w:pPr>
    <w:rPr>
      <w:rFonts w:ascii="Calibri" w:eastAsia="Times New Roman" w:hAnsi="Calibri" w:cs="Tahoma"/>
      <w:color w:val="000000"/>
      <w:szCs w:val="20"/>
      <w:lang w:val="en-US" w:eastAsia="it-IT"/>
    </w:rPr>
  </w:style>
  <w:style w:type="paragraph" w:customStyle="1" w:styleId="Normale1">
    <w:name w:val="Normale1"/>
    <w:rsid w:val="005325EF"/>
    <w:pPr>
      <w:spacing w:after="0" w:line="240" w:lineRule="auto"/>
    </w:pPr>
    <w:rPr>
      <w:rFonts w:ascii="Times New Roman" w:eastAsia="Times New Roman" w:hAnsi="Times New Roman" w:cs="Times New Roman"/>
      <w:color w:val="000000"/>
      <w:sz w:val="24"/>
      <w:szCs w:val="20"/>
      <w:lang w:eastAsia="it-IT"/>
    </w:rPr>
  </w:style>
  <w:style w:type="paragraph" w:customStyle="1" w:styleId="Default">
    <w:name w:val="Default"/>
    <w:link w:val="DefaultCarattere"/>
    <w:rsid w:val="005325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DefaultCarattere">
    <w:name w:val="Default Carattere"/>
    <w:link w:val="Default"/>
    <w:uiPriority w:val="99"/>
    <w:rsid w:val="005325EF"/>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uiPriority w:val="99"/>
    <w:rsid w:val="005325EF"/>
    <w:pPr>
      <w:tabs>
        <w:tab w:val="center" w:pos="4819"/>
        <w:tab w:val="right" w:pos="9638"/>
      </w:tabs>
    </w:pPr>
  </w:style>
  <w:style w:type="character" w:customStyle="1" w:styleId="PidipaginaCarattere">
    <w:name w:val="Piè di pagina Carattere"/>
    <w:basedOn w:val="Carpredefinitoparagrafo"/>
    <w:link w:val="Pidipagina"/>
    <w:uiPriority w:val="99"/>
    <w:rsid w:val="005325EF"/>
    <w:rPr>
      <w:rFonts w:ascii="Times New Roman" w:eastAsia="Times New Roman" w:hAnsi="Times New Roman" w:cs="Times New Roman"/>
      <w:sz w:val="24"/>
      <w:szCs w:val="24"/>
    </w:rPr>
  </w:style>
  <w:style w:type="character" w:customStyle="1" w:styleId="s1">
    <w:name w:val="s1"/>
    <w:basedOn w:val="Carpredefinitoparagrafo"/>
    <w:rsid w:val="00217224"/>
  </w:style>
  <w:style w:type="paragraph" w:customStyle="1" w:styleId="Grigliamedia21">
    <w:name w:val="Griglia media 21"/>
    <w:uiPriority w:val="1"/>
    <w:qFormat/>
    <w:rsid w:val="00217224"/>
    <w:pPr>
      <w:spacing w:after="0" w:line="240" w:lineRule="auto"/>
    </w:pPr>
    <w:rPr>
      <w:rFonts w:ascii="Times New Roman" w:eastAsia="Times New Roman" w:hAnsi="Times New Roman" w:cs="Times New Roman"/>
      <w:sz w:val="24"/>
      <w:szCs w:val="24"/>
      <w:lang w:eastAsia="it-IT"/>
    </w:rPr>
  </w:style>
  <w:style w:type="paragraph" w:customStyle="1" w:styleId="xmsonormal">
    <w:name w:val="x_msonormal"/>
    <w:basedOn w:val="Normale"/>
    <w:rsid w:val="00D13BA6"/>
    <w:pPr>
      <w:spacing w:before="100" w:beforeAutospacing="1" w:after="100" w:afterAutospacing="1"/>
    </w:pPr>
  </w:style>
  <w:style w:type="character" w:customStyle="1" w:styleId="markfuormczgu">
    <w:name w:val="markfuormczgu"/>
    <w:basedOn w:val="Carpredefinitoparagrafo"/>
    <w:rsid w:val="00D13BA6"/>
  </w:style>
  <w:style w:type="paragraph" w:styleId="Intestazione">
    <w:name w:val="header"/>
    <w:basedOn w:val="Normale"/>
    <w:link w:val="IntestazioneCarattere"/>
    <w:uiPriority w:val="99"/>
    <w:unhideWhenUsed/>
    <w:rsid w:val="009925B6"/>
    <w:pPr>
      <w:tabs>
        <w:tab w:val="center" w:pos="4819"/>
        <w:tab w:val="right" w:pos="9638"/>
      </w:tabs>
    </w:pPr>
  </w:style>
  <w:style w:type="character" w:customStyle="1" w:styleId="IntestazioneCarattere">
    <w:name w:val="Intestazione Carattere"/>
    <w:basedOn w:val="Carpredefinitoparagrafo"/>
    <w:link w:val="Intestazione"/>
    <w:uiPriority w:val="99"/>
    <w:rsid w:val="009925B6"/>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57640"/>
    <w:rPr>
      <w:color w:val="605E5C"/>
      <w:shd w:val="clear" w:color="auto" w:fill="E1DFDD"/>
    </w:rPr>
  </w:style>
  <w:style w:type="paragraph" w:styleId="Nessunaspaziatura">
    <w:name w:val="No Spacing"/>
    <w:qFormat/>
    <w:rsid w:val="00BF464D"/>
    <w:pPr>
      <w:spacing w:after="0"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614E40"/>
    <w:rPr>
      <w:color w:val="605E5C"/>
      <w:shd w:val="clear" w:color="auto" w:fill="E1DFDD"/>
    </w:rPr>
  </w:style>
  <w:style w:type="character" w:customStyle="1" w:styleId="Menzionenonrisolta3">
    <w:name w:val="Menzione non risolta3"/>
    <w:basedOn w:val="Carpredefinitoparagrafo"/>
    <w:uiPriority w:val="99"/>
    <w:semiHidden/>
    <w:unhideWhenUsed/>
    <w:rsid w:val="00C05122"/>
    <w:rPr>
      <w:color w:val="605E5C"/>
      <w:shd w:val="clear" w:color="auto" w:fill="E1DFDD"/>
    </w:rPr>
  </w:style>
  <w:style w:type="character" w:customStyle="1" w:styleId="Menzionenonrisolta4">
    <w:name w:val="Menzione non risolta4"/>
    <w:basedOn w:val="Carpredefinitoparagrafo"/>
    <w:uiPriority w:val="99"/>
    <w:semiHidden/>
    <w:unhideWhenUsed/>
    <w:rsid w:val="00DC343F"/>
    <w:rPr>
      <w:color w:val="605E5C"/>
      <w:shd w:val="clear" w:color="auto" w:fill="E1DFDD"/>
    </w:rPr>
  </w:style>
  <w:style w:type="character" w:styleId="Collegamentovisitato">
    <w:name w:val="FollowedHyperlink"/>
    <w:basedOn w:val="Carpredefinitoparagrafo"/>
    <w:uiPriority w:val="99"/>
    <w:semiHidden/>
    <w:unhideWhenUsed/>
    <w:rsid w:val="00DC343F"/>
    <w:rPr>
      <w:color w:val="954F72" w:themeColor="followedHyperlink"/>
      <w:u w:val="single"/>
    </w:rPr>
  </w:style>
  <w:style w:type="paragraph" w:styleId="Revisione">
    <w:name w:val="Revision"/>
    <w:hidden/>
    <w:uiPriority w:val="99"/>
    <w:semiHidden/>
    <w:rsid w:val="00270F97"/>
    <w:pPr>
      <w:spacing w:after="0" w:line="240" w:lineRule="auto"/>
    </w:pPr>
    <w:rPr>
      <w:rFonts w:ascii="Times New Roman" w:eastAsia="Times New Roman" w:hAnsi="Times New Roman" w:cs="Times New Roman"/>
      <w:sz w:val="24"/>
      <w:szCs w:val="24"/>
      <w:lang w:eastAsia="it-IT"/>
    </w:rPr>
  </w:style>
  <w:style w:type="character" w:customStyle="1" w:styleId="Menzionenonrisolta5">
    <w:name w:val="Menzione non risolta5"/>
    <w:basedOn w:val="Carpredefinitoparagrafo"/>
    <w:uiPriority w:val="99"/>
    <w:semiHidden/>
    <w:unhideWhenUsed/>
    <w:rsid w:val="008F1424"/>
    <w:rPr>
      <w:color w:val="605E5C"/>
      <w:shd w:val="clear" w:color="auto" w:fill="E1DFDD"/>
    </w:rPr>
  </w:style>
  <w:style w:type="paragraph" w:customStyle="1" w:styleId="xmsonospacing">
    <w:name w:val="x_msonospacing"/>
    <w:basedOn w:val="Normale"/>
    <w:rsid w:val="00DA301B"/>
    <w:rPr>
      <w:rFonts w:ascii="Calibri" w:eastAsia="Calibri" w:hAnsi="Calibri" w:cs="Calibri"/>
      <w:sz w:val="22"/>
      <w:szCs w:val="22"/>
    </w:rPr>
  </w:style>
  <w:style w:type="character" w:styleId="Menzionenonrisolta">
    <w:name w:val="Unresolved Mention"/>
    <w:basedOn w:val="Carpredefinitoparagrafo"/>
    <w:uiPriority w:val="99"/>
    <w:semiHidden/>
    <w:unhideWhenUsed/>
    <w:rsid w:val="001520C7"/>
    <w:rPr>
      <w:color w:val="605E5C"/>
      <w:shd w:val="clear" w:color="auto" w:fill="E1DFDD"/>
    </w:rPr>
  </w:style>
  <w:style w:type="character" w:customStyle="1" w:styleId="cf01">
    <w:name w:val="cf01"/>
    <w:basedOn w:val="Carpredefinitoparagrafo"/>
    <w:rsid w:val="001520C7"/>
    <w:rPr>
      <w:rFonts w:ascii="Segoe UI" w:hAnsi="Segoe UI" w:cs="Segoe UI" w:hint="default"/>
      <w:sz w:val="18"/>
      <w:szCs w:val="18"/>
    </w:rPr>
  </w:style>
  <w:style w:type="paragraph" w:customStyle="1" w:styleId="Normale2">
    <w:name w:val="Normale2"/>
    <w:rsid w:val="00185D32"/>
    <w:pPr>
      <w:spacing w:after="0" w:line="276" w:lineRule="auto"/>
    </w:pPr>
    <w:rPr>
      <w:rFonts w:ascii="Arial" w:eastAsia="Arial" w:hAnsi="Arial" w:cs="Arial"/>
      <w:color w:val="000000"/>
      <w:lang w:eastAsia="it-IT"/>
    </w:rPr>
  </w:style>
  <w:style w:type="table" w:styleId="Grigliatabella">
    <w:name w:val="Table Grid"/>
    <w:basedOn w:val="Tabellanormale"/>
    <w:uiPriority w:val="39"/>
    <w:rsid w:val="00FF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E5B7B"/>
    <w:pPr>
      <w:spacing w:before="100" w:beforeAutospacing="1" w:after="100" w:afterAutospacing="1"/>
    </w:pPr>
  </w:style>
  <w:style w:type="character" w:customStyle="1" w:styleId="apple-converted-space">
    <w:name w:val="apple-converted-space"/>
    <w:basedOn w:val="Carpredefinitoparagrafo"/>
    <w:rsid w:val="006E5B7B"/>
  </w:style>
  <w:style w:type="paragraph" w:styleId="Titolo">
    <w:name w:val="Title"/>
    <w:basedOn w:val="Normale"/>
    <w:link w:val="TitoloCarattere"/>
    <w:uiPriority w:val="10"/>
    <w:qFormat/>
    <w:rsid w:val="00651569"/>
    <w:pPr>
      <w:jc w:val="center"/>
    </w:pPr>
    <w:rPr>
      <w:rFonts w:ascii="Arial" w:hAnsi="Arial"/>
      <w:b/>
      <w:bCs/>
      <w:lang w:val="x-none" w:eastAsia="x-none"/>
    </w:rPr>
  </w:style>
  <w:style w:type="character" w:customStyle="1" w:styleId="TitoloCarattere">
    <w:name w:val="Titolo Carattere"/>
    <w:basedOn w:val="Carpredefinitoparagrafo"/>
    <w:link w:val="Titolo"/>
    <w:uiPriority w:val="10"/>
    <w:rsid w:val="00651569"/>
    <w:rPr>
      <w:rFonts w:ascii="Arial" w:eastAsia="Times New Roman" w:hAnsi="Arial" w:cs="Times New Roman"/>
      <w:b/>
      <w:bCs/>
      <w:sz w:val="24"/>
      <w:szCs w:val="24"/>
      <w:lang w:val="x-none" w:eastAsia="x-none"/>
    </w:rPr>
  </w:style>
  <w:style w:type="paragraph" w:styleId="Testonotaapidipagina">
    <w:name w:val="footnote text"/>
    <w:basedOn w:val="Normale"/>
    <w:link w:val="TestonotaapidipaginaCarattere"/>
    <w:semiHidden/>
    <w:unhideWhenUsed/>
    <w:rsid w:val="000008B9"/>
    <w:rPr>
      <w:sz w:val="20"/>
      <w:szCs w:val="20"/>
    </w:rPr>
  </w:style>
  <w:style w:type="character" w:customStyle="1" w:styleId="TestonotaapidipaginaCarattere">
    <w:name w:val="Testo nota a piè di pagina Carattere"/>
    <w:basedOn w:val="Carpredefinitoparagrafo"/>
    <w:link w:val="Testonotaapidipagina"/>
    <w:semiHidden/>
    <w:rsid w:val="000008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008B9"/>
    <w:rPr>
      <w:vertAlign w:val="superscript"/>
    </w:rPr>
  </w:style>
  <w:style w:type="paragraph" w:styleId="Rientrocorpodeltesto3">
    <w:name w:val="Body Text Indent 3"/>
    <w:basedOn w:val="Normale"/>
    <w:link w:val="Rientrocorpodeltesto3Carattere"/>
    <w:rsid w:val="00770C58"/>
    <w:pPr>
      <w:spacing w:after="120"/>
      <w:ind w:left="283"/>
    </w:pPr>
    <w:rPr>
      <w:sz w:val="16"/>
      <w:szCs w:val="16"/>
      <w:lang w:val="x-none" w:eastAsia="x-none"/>
    </w:rPr>
  </w:style>
  <w:style w:type="character" w:customStyle="1" w:styleId="Rientrocorpodeltesto3Carattere">
    <w:name w:val="Rientro corpo del testo 3 Carattere"/>
    <w:basedOn w:val="Carpredefinitoparagrafo"/>
    <w:link w:val="Rientrocorpodeltesto3"/>
    <w:rsid w:val="00770C58"/>
    <w:rPr>
      <w:rFonts w:ascii="Times New Roman" w:eastAsia="Times New Roman" w:hAnsi="Times New Roman" w:cs="Times New Roman"/>
      <w:sz w:val="16"/>
      <w:szCs w:val="16"/>
      <w:lang w:val="x-none" w:eastAsia="x-none"/>
    </w:rPr>
  </w:style>
  <w:style w:type="paragraph" w:customStyle="1" w:styleId="Corpodeltesto">
    <w:name w:val="Corpo del testo"/>
    <w:basedOn w:val="Normale"/>
    <w:rsid w:val="007100C3"/>
    <w:pPr>
      <w:jc w:val="both"/>
    </w:pPr>
    <w:rPr>
      <w:rFonts w:ascii="Arial" w:hAnsi="Arial" w:cs="Arial"/>
    </w:rPr>
  </w:style>
  <w:style w:type="paragraph" w:customStyle="1" w:styleId="Standard">
    <w:name w:val="Standard"/>
    <w:rsid w:val="00893E50"/>
    <w:pPr>
      <w:suppressAutoHyphens/>
      <w:autoSpaceDN w:val="0"/>
      <w:spacing w:after="0" w:line="240" w:lineRule="auto"/>
      <w:textAlignment w:val="baseline"/>
    </w:pPr>
    <w:rPr>
      <w:rFonts w:ascii="Cambria" w:eastAsia="MS Mincho" w:hAnsi="Cambria" w:cs="Times New Roman"/>
      <w:kern w:val="3"/>
      <w:sz w:val="24"/>
      <w:szCs w:val="24"/>
      <w:lang w:eastAsia="it-IT"/>
    </w:rPr>
  </w:style>
  <w:style w:type="character" w:customStyle="1" w:styleId="Nessuno">
    <w:name w:val="Nessuno"/>
    <w:rsid w:val="00B6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683">
      <w:bodyDiv w:val="1"/>
      <w:marLeft w:val="0"/>
      <w:marRight w:val="0"/>
      <w:marTop w:val="0"/>
      <w:marBottom w:val="0"/>
      <w:divBdr>
        <w:top w:val="none" w:sz="0" w:space="0" w:color="auto"/>
        <w:left w:val="none" w:sz="0" w:space="0" w:color="auto"/>
        <w:bottom w:val="none" w:sz="0" w:space="0" w:color="auto"/>
        <w:right w:val="none" w:sz="0" w:space="0" w:color="auto"/>
      </w:divBdr>
    </w:div>
    <w:div w:id="112986233">
      <w:bodyDiv w:val="1"/>
      <w:marLeft w:val="0"/>
      <w:marRight w:val="0"/>
      <w:marTop w:val="0"/>
      <w:marBottom w:val="0"/>
      <w:divBdr>
        <w:top w:val="none" w:sz="0" w:space="0" w:color="auto"/>
        <w:left w:val="none" w:sz="0" w:space="0" w:color="auto"/>
        <w:bottom w:val="none" w:sz="0" w:space="0" w:color="auto"/>
        <w:right w:val="none" w:sz="0" w:space="0" w:color="auto"/>
      </w:divBdr>
    </w:div>
    <w:div w:id="138350044">
      <w:bodyDiv w:val="1"/>
      <w:marLeft w:val="0"/>
      <w:marRight w:val="0"/>
      <w:marTop w:val="0"/>
      <w:marBottom w:val="0"/>
      <w:divBdr>
        <w:top w:val="none" w:sz="0" w:space="0" w:color="auto"/>
        <w:left w:val="none" w:sz="0" w:space="0" w:color="auto"/>
        <w:bottom w:val="none" w:sz="0" w:space="0" w:color="auto"/>
        <w:right w:val="none" w:sz="0" w:space="0" w:color="auto"/>
      </w:divBdr>
    </w:div>
    <w:div w:id="148403743">
      <w:bodyDiv w:val="1"/>
      <w:marLeft w:val="0"/>
      <w:marRight w:val="0"/>
      <w:marTop w:val="0"/>
      <w:marBottom w:val="0"/>
      <w:divBdr>
        <w:top w:val="none" w:sz="0" w:space="0" w:color="auto"/>
        <w:left w:val="none" w:sz="0" w:space="0" w:color="auto"/>
        <w:bottom w:val="none" w:sz="0" w:space="0" w:color="auto"/>
        <w:right w:val="none" w:sz="0" w:space="0" w:color="auto"/>
      </w:divBdr>
    </w:div>
    <w:div w:id="160703424">
      <w:bodyDiv w:val="1"/>
      <w:marLeft w:val="0"/>
      <w:marRight w:val="0"/>
      <w:marTop w:val="0"/>
      <w:marBottom w:val="0"/>
      <w:divBdr>
        <w:top w:val="none" w:sz="0" w:space="0" w:color="auto"/>
        <w:left w:val="none" w:sz="0" w:space="0" w:color="auto"/>
        <w:bottom w:val="none" w:sz="0" w:space="0" w:color="auto"/>
        <w:right w:val="none" w:sz="0" w:space="0" w:color="auto"/>
      </w:divBdr>
    </w:div>
    <w:div w:id="208424561">
      <w:bodyDiv w:val="1"/>
      <w:marLeft w:val="0"/>
      <w:marRight w:val="0"/>
      <w:marTop w:val="0"/>
      <w:marBottom w:val="0"/>
      <w:divBdr>
        <w:top w:val="none" w:sz="0" w:space="0" w:color="auto"/>
        <w:left w:val="none" w:sz="0" w:space="0" w:color="auto"/>
        <w:bottom w:val="none" w:sz="0" w:space="0" w:color="auto"/>
        <w:right w:val="none" w:sz="0" w:space="0" w:color="auto"/>
      </w:divBdr>
    </w:div>
    <w:div w:id="264651086">
      <w:bodyDiv w:val="1"/>
      <w:marLeft w:val="0"/>
      <w:marRight w:val="0"/>
      <w:marTop w:val="0"/>
      <w:marBottom w:val="0"/>
      <w:divBdr>
        <w:top w:val="none" w:sz="0" w:space="0" w:color="auto"/>
        <w:left w:val="none" w:sz="0" w:space="0" w:color="auto"/>
        <w:bottom w:val="none" w:sz="0" w:space="0" w:color="auto"/>
        <w:right w:val="none" w:sz="0" w:space="0" w:color="auto"/>
      </w:divBdr>
    </w:div>
    <w:div w:id="280572402">
      <w:bodyDiv w:val="1"/>
      <w:marLeft w:val="0"/>
      <w:marRight w:val="0"/>
      <w:marTop w:val="0"/>
      <w:marBottom w:val="0"/>
      <w:divBdr>
        <w:top w:val="none" w:sz="0" w:space="0" w:color="auto"/>
        <w:left w:val="none" w:sz="0" w:space="0" w:color="auto"/>
        <w:bottom w:val="none" w:sz="0" w:space="0" w:color="auto"/>
        <w:right w:val="none" w:sz="0" w:space="0" w:color="auto"/>
      </w:divBdr>
    </w:div>
    <w:div w:id="355429016">
      <w:bodyDiv w:val="1"/>
      <w:marLeft w:val="0"/>
      <w:marRight w:val="0"/>
      <w:marTop w:val="0"/>
      <w:marBottom w:val="0"/>
      <w:divBdr>
        <w:top w:val="none" w:sz="0" w:space="0" w:color="auto"/>
        <w:left w:val="none" w:sz="0" w:space="0" w:color="auto"/>
        <w:bottom w:val="none" w:sz="0" w:space="0" w:color="auto"/>
        <w:right w:val="none" w:sz="0" w:space="0" w:color="auto"/>
      </w:divBdr>
    </w:div>
    <w:div w:id="365066310">
      <w:bodyDiv w:val="1"/>
      <w:marLeft w:val="0"/>
      <w:marRight w:val="0"/>
      <w:marTop w:val="0"/>
      <w:marBottom w:val="0"/>
      <w:divBdr>
        <w:top w:val="none" w:sz="0" w:space="0" w:color="auto"/>
        <w:left w:val="none" w:sz="0" w:space="0" w:color="auto"/>
        <w:bottom w:val="none" w:sz="0" w:space="0" w:color="auto"/>
        <w:right w:val="none" w:sz="0" w:space="0" w:color="auto"/>
      </w:divBdr>
    </w:div>
    <w:div w:id="384335640">
      <w:bodyDiv w:val="1"/>
      <w:marLeft w:val="0"/>
      <w:marRight w:val="0"/>
      <w:marTop w:val="0"/>
      <w:marBottom w:val="0"/>
      <w:divBdr>
        <w:top w:val="none" w:sz="0" w:space="0" w:color="auto"/>
        <w:left w:val="none" w:sz="0" w:space="0" w:color="auto"/>
        <w:bottom w:val="none" w:sz="0" w:space="0" w:color="auto"/>
        <w:right w:val="none" w:sz="0" w:space="0" w:color="auto"/>
      </w:divBdr>
    </w:div>
    <w:div w:id="384642474">
      <w:bodyDiv w:val="1"/>
      <w:marLeft w:val="0"/>
      <w:marRight w:val="0"/>
      <w:marTop w:val="0"/>
      <w:marBottom w:val="0"/>
      <w:divBdr>
        <w:top w:val="none" w:sz="0" w:space="0" w:color="auto"/>
        <w:left w:val="none" w:sz="0" w:space="0" w:color="auto"/>
        <w:bottom w:val="none" w:sz="0" w:space="0" w:color="auto"/>
        <w:right w:val="none" w:sz="0" w:space="0" w:color="auto"/>
      </w:divBdr>
    </w:div>
    <w:div w:id="498927819">
      <w:bodyDiv w:val="1"/>
      <w:marLeft w:val="0"/>
      <w:marRight w:val="0"/>
      <w:marTop w:val="0"/>
      <w:marBottom w:val="0"/>
      <w:divBdr>
        <w:top w:val="none" w:sz="0" w:space="0" w:color="auto"/>
        <w:left w:val="none" w:sz="0" w:space="0" w:color="auto"/>
        <w:bottom w:val="none" w:sz="0" w:space="0" w:color="auto"/>
        <w:right w:val="none" w:sz="0" w:space="0" w:color="auto"/>
      </w:divBdr>
    </w:div>
    <w:div w:id="549073820">
      <w:bodyDiv w:val="1"/>
      <w:marLeft w:val="0"/>
      <w:marRight w:val="0"/>
      <w:marTop w:val="0"/>
      <w:marBottom w:val="0"/>
      <w:divBdr>
        <w:top w:val="none" w:sz="0" w:space="0" w:color="auto"/>
        <w:left w:val="none" w:sz="0" w:space="0" w:color="auto"/>
        <w:bottom w:val="none" w:sz="0" w:space="0" w:color="auto"/>
        <w:right w:val="none" w:sz="0" w:space="0" w:color="auto"/>
      </w:divBdr>
    </w:div>
    <w:div w:id="609900368">
      <w:bodyDiv w:val="1"/>
      <w:marLeft w:val="0"/>
      <w:marRight w:val="0"/>
      <w:marTop w:val="0"/>
      <w:marBottom w:val="0"/>
      <w:divBdr>
        <w:top w:val="none" w:sz="0" w:space="0" w:color="auto"/>
        <w:left w:val="none" w:sz="0" w:space="0" w:color="auto"/>
        <w:bottom w:val="none" w:sz="0" w:space="0" w:color="auto"/>
        <w:right w:val="none" w:sz="0" w:space="0" w:color="auto"/>
      </w:divBdr>
    </w:div>
    <w:div w:id="623271372">
      <w:bodyDiv w:val="1"/>
      <w:marLeft w:val="0"/>
      <w:marRight w:val="0"/>
      <w:marTop w:val="0"/>
      <w:marBottom w:val="0"/>
      <w:divBdr>
        <w:top w:val="none" w:sz="0" w:space="0" w:color="auto"/>
        <w:left w:val="none" w:sz="0" w:space="0" w:color="auto"/>
        <w:bottom w:val="none" w:sz="0" w:space="0" w:color="auto"/>
        <w:right w:val="none" w:sz="0" w:space="0" w:color="auto"/>
      </w:divBdr>
    </w:div>
    <w:div w:id="785471164">
      <w:bodyDiv w:val="1"/>
      <w:marLeft w:val="0"/>
      <w:marRight w:val="0"/>
      <w:marTop w:val="0"/>
      <w:marBottom w:val="0"/>
      <w:divBdr>
        <w:top w:val="none" w:sz="0" w:space="0" w:color="auto"/>
        <w:left w:val="none" w:sz="0" w:space="0" w:color="auto"/>
        <w:bottom w:val="none" w:sz="0" w:space="0" w:color="auto"/>
        <w:right w:val="none" w:sz="0" w:space="0" w:color="auto"/>
      </w:divBdr>
    </w:div>
    <w:div w:id="885336003">
      <w:bodyDiv w:val="1"/>
      <w:marLeft w:val="0"/>
      <w:marRight w:val="0"/>
      <w:marTop w:val="0"/>
      <w:marBottom w:val="0"/>
      <w:divBdr>
        <w:top w:val="none" w:sz="0" w:space="0" w:color="auto"/>
        <w:left w:val="none" w:sz="0" w:space="0" w:color="auto"/>
        <w:bottom w:val="none" w:sz="0" w:space="0" w:color="auto"/>
        <w:right w:val="none" w:sz="0" w:space="0" w:color="auto"/>
      </w:divBdr>
    </w:div>
    <w:div w:id="1002004761">
      <w:bodyDiv w:val="1"/>
      <w:marLeft w:val="0"/>
      <w:marRight w:val="0"/>
      <w:marTop w:val="0"/>
      <w:marBottom w:val="0"/>
      <w:divBdr>
        <w:top w:val="none" w:sz="0" w:space="0" w:color="auto"/>
        <w:left w:val="none" w:sz="0" w:space="0" w:color="auto"/>
        <w:bottom w:val="none" w:sz="0" w:space="0" w:color="auto"/>
        <w:right w:val="none" w:sz="0" w:space="0" w:color="auto"/>
      </w:divBdr>
    </w:div>
    <w:div w:id="1022052896">
      <w:bodyDiv w:val="1"/>
      <w:marLeft w:val="0"/>
      <w:marRight w:val="0"/>
      <w:marTop w:val="0"/>
      <w:marBottom w:val="0"/>
      <w:divBdr>
        <w:top w:val="none" w:sz="0" w:space="0" w:color="auto"/>
        <w:left w:val="none" w:sz="0" w:space="0" w:color="auto"/>
        <w:bottom w:val="none" w:sz="0" w:space="0" w:color="auto"/>
        <w:right w:val="none" w:sz="0" w:space="0" w:color="auto"/>
      </w:divBdr>
    </w:div>
    <w:div w:id="1025450003">
      <w:bodyDiv w:val="1"/>
      <w:marLeft w:val="0"/>
      <w:marRight w:val="0"/>
      <w:marTop w:val="0"/>
      <w:marBottom w:val="0"/>
      <w:divBdr>
        <w:top w:val="none" w:sz="0" w:space="0" w:color="auto"/>
        <w:left w:val="none" w:sz="0" w:space="0" w:color="auto"/>
        <w:bottom w:val="none" w:sz="0" w:space="0" w:color="auto"/>
        <w:right w:val="none" w:sz="0" w:space="0" w:color="auto"/>
      </w:divBdr>
    </w:div>
    <w:div w:id="1032656910">
      <w:bodyDiv w:val="1"/>
      <w:marLeft w:val="0"/>
      <w:marRight w:val="0"/>
      <w:marTop w:val="0"/>
      <w:marBottom w:val="0"/>
      <w:divBdr>
        <w:top w:val="none" w:sz="0" w:space="0" w:color="auto"/>
        <w:left w:val="none" w:sz="0" w:space="0" w:color="auto"/>
        <w:bottom w:val="none" w:sz="0" w:space="0" w:color="auto"/>
        <w:right w:val="none" w:sz="0" w:space="0" w:color="auto"/>
      </w:divBdr>
      <w:divsChild>
        <w:div w:id="1140154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237702">
              <w:marLeft w:val="0"/>
              <w:marRight w:val="0"/>
              <w:marTop w:val="0"/>
              <w:marBottom w:val="0"/>
              <w:divBdr>
                <w:top w:val="none" w:sz="0" w:space="0" w:color="auto"/>
                <w:left w:val="none" w:sz="0" w:space="0" w:color="auto"/>
                <w:bottom w:val="none" w:sz="0" w:space="0" w:color="auto"/>
                <w:right w:val="none" w:sz="0" w:space="0" w:color="auto"/>
              </w:divBdr>
              <w:divsChild>
                <w:div w:id="326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8235">
      <w:bodyDiv w:val="1"/>
      <w:marLeft w:val="0"/>
      <w:marRight w:val="0"/>
      <w:marTop w:val="0"/>
      <w:marBottom w:val="0"/>
      <w:divBdr>
        <w:top w:val="none" w:sz="0" w:space="0" w:color="auto"/>
        <w:left w:val="none" w:sz="0" w:space="0" w:color="auto"/>
        <w:bottom w:val="none" w:sz="0" w:space="0" w:color="auto"/>
        <w:right w:val="none" w:sz="0" w:space="0" w:color="auto"/>
      </w:divBdr>
    </w:div>
    <w:div w:id="1357123192">
      <w:bodyDiv w:val="1"/>
      <w:marLeft w:val="0"/>
      <w:marRight w:val="0"/>
      <w:marTop w:val="0"/>
      <w:marBottom w:val="0"/>
      <w:divBdr>
        <w:top w:val="none" w:sz="0" w:space="0" w:color="auto"/>
        <w:left w:val="none" w:sz="0" w:space="0" w:color="auto"/>
        <w:bottom w:val="none" w:sz="0" w:space="0" w:color="auto"/>
        <w:right w:val="none" w:sz="0" w:space="0" w:color="auto"/>
      </w:divBdr>
    </w:div>
    <w:div w:id="1376000998">
      <w:bodyDiv w:val="1"/>
      <w:marLeft w:val="0"/>
      <w:marRight w:val="0"/>
      <w:marTop w:val="0"/>
      <w:marBottom w:val="0"/>
      <w:divBdr>
        <w:top w:val="none" w:sz="0" w:space="0" w:color="auto"/>
        <w:left w:val="none" w:sz="0" w:space="0" w:color="auto"/>
        <w:bottom w:val="none" w:sz="0" w:space="0" w:color="auto"/>
        <w:right w:val="none" w:sz="0" w:space="0" w:color="auto"/>
      </w:divBdr>
    </w:div>
    <w:div w:id="1400903340">
      <w:bodyDiv w:val="1"/>
      <w:marLeft w:val="0"/>
      <w:marRight w:val="0"/>
      <w:marTop w:val="0"/>
      <w:marBottom w:val="0"/>
      <w:divBdr>
        <w:top w:val="none" w:sz="0" w:space="0" w:color="auto"/>
        <w:left w:val="none" w:sz="0" w:space="0" w:color="auto"/>
        <w:bottom w:val="none" w:sz="0" w:space="0" w:color="auto"/>
        <w:right w:val="none" w:sz="0" w:space="0" w:color="auto"/>
      </w:divBdr>
    </w:div>
    <w:div w:id="1410888398">
      <w:bodyDiv w:val="1"/>
      <w:marLeft w:val="0"/>
      <w:marRight w:val="0"/>
      <w:marTop w:val="0"/>
      <w:marBottom w:val="0"/>
      <w:divBdr>
        <w:top w:val="none" w:sz="0" w:space="0" w:color="auto"/>
        <w:left w:val="none" w:sz="0" w:space="0" w:color="auto"/>
        <w:bottom w:val="none" w:sz="0" w:space="0" w:color="auto"/>
        <w:right w:val="none" w:sz="0" w:space="0" w:color="auto"/>
      </w:divBdr>
    </w:div>
    <w:div w:id="1434058916">
      <w:bodyDiv w:val="1"/>
      <w:marLeft w:val="0"/>
      <w:marRight w:val="0"/>
      <w:marTop w:val="0"/>
      <w:marBottom w:val="0"/>
      <w:divBdr>
        <w:top w:val="none" w:sz="0" w:space="0" w:color="auto"/>
        <w:left w:val="none" w:sz="0" w:space="0" w:color="auto"/>
        <w:bottom w:val="none" w:sz="0" w:space="0" w:color="auto"/>
        <w:right w:val="none" w:sz="0" w:space="0" w:color="auto"/>
      </w:divBdr>
    </w:div>
    <w:div w:id="1558249717">
      <w:bodyDiv w:val="1"/>
      <w:marLeft w:val="0"/>
      <w:marRight w:val="0"/>
      <w:marTop w:val="0"/>
      <w:marBottom w:val="0"/>
      <w:divBdr>
        <w:top w:val="none" w:sz="0" w:space="0" w:color="auto"/>
        <w:left w:val="none" w:sz="0" w:space="0" w:color="auto"/>
        <w:bottom w:val="none" w:sz="0" w:space="0" w:color="auto"/>
        <w:right w:val="none" w:sz="0" w:space="0" w:color="auto"/>
      </w:divBdr>
    </w:div>
    <w:div w:id="1573194900">
      <w:bodyDiv w:val="1"/>
      <w:marLeft w:val="0"/>
      <w:marRight w:val="0"/>
      <w:marTop w:val="0"/>
      <w:marBottom w:val="0"/>
      <w:divBdr>
        <w:top w:val="none" w:sz="0" w:space="0" w:color="auto"/>
        <w:left w:val="none" w:sz="0" w:space="0" w:color="auto"/>
        <w:bottom w:val="none" w:sz="0" w:space="0" w:color="auto"/>
        <w:right w:val="none" w:sz="0" w:space="0" w:color="auto"/>
      </w:divBdr>
    </w:div>
    <w:div w:id="1581987130">
      <w:bodyDiv w:val="1"/>
      <w:marLeft w:val="0"/>
      <w:marRight w:val="0"/>
      <w:marTop w:val="0"/>
      <w:marBottom w:val="0"/>
      <w:divBdr>
        <w:top w:val="none" w:sz="0" w:space="0" w:color="auto"/>
        <w:left w:val="none" w:sz="0" w:space="0" w:color="auto"/>
        <w:bottom w:val="none" w:sz="0" w:space="0" w:color="auto"/>
        <w:right w:val="none" w:sz="0" w:space="0" w:color="auto"/>
      </w:divBdr>
    </w:div>
    <w:div w:id="1631352259">
      <w:bodyDiv w:val="1"/>
      <w:marLeft w:val="0"/>
      <w:marRight w:val="0"/>
      <w:marTop w:val="0"/>
      <w:marBottom w:val="0"/>
      <w:divBdr>
        <w:top w:val="none" w:sz="0" w:space="0" w:color="auto"/>
        <w:left w:val="none" w:sz="0" w:space="0" w:color="auto"/>
        <w:bottom w:val="none" w:sz="0" w:space="0" w:color="auto"/>
        <w:right w:val="none" w:sz="0" w:space="0" w:color="auto"/>
      </w:divBdr>
    </w:div>
    <w:div w:id="1706754212">
      <w:bodyDiv w:val="1"/>
      <w:marLeft w:val="0"/>
      <w:marRight w:val="0"/>
      <w:marTop w:val="0"/>
      <w:marBottom w:val="0"/>
      <w:divBdr>
        <w:top w:val="none" w:sz="0" w:space="0" w:color="auto"/>
        <w:left w:val="none" w:sz="0" w:space="0" w:color="auto"/>
        <w:bottom w:val="none" w:sz="0" w:space="0" w:color="auto"/>
        <w:right w:val="none" w:sz="0" w:space="0" w:color="auto"/>
      </w:divBdr>
    </w:div>
    <w:div w:id="1708724960">
      <w:bodyDiv w:val="1"/>
      <w:marLeft w:val="0"/>
      <w:marRight w:val="0"/>
      <w:marTop w:val="0"/>
      <w:marBottom w:val="0"/>
      <w:divBdr>
        <w:top w:val="none" w:sz="0" w:space="0" w:color="auto"/>
        <w:left w:val="none" w:sz="0" w:space="0" w:color="auto"/>
        <w:bottom w:val="none" w:sz="0" w:space="0" w:color="auto"/>
        <w:right w:val="none" w:sz="0" w:space="0" w:color="auto"/>
      </w:divBdr>
    </w:div>
    <w:div w:id="1731032423">
      <w:bodyDiv w:val="1"/>
      <w:marLeft w:val="0"/>
      <w:marRight w:val="0"/>
      <w:marTop w:val="0"/>
      <w:marBottom w:val="0"/>
      <w:divBdr>
        <w:top w:val="none" w:sz="0" w:space="0" w:color="auto"/>
        <w:left w:val="none" w:sz="0" w:space="0" w:color="auto"/>
        <w:bottom w:val="none" w:sz="0" w:space="0" w:color="auto"/>
        <w:right w:val="none" w:sz="0" w:space="0" w:color="auto"/>
      </w:divBdr>
    </w:div>
    <w:div w:id="1746995555">
      <w:bodyDiv w:val="1"/>
      <w:marLeft w:val="0"/>
      <w:marRight w:val="0"/>
      <w:marTop w:val="0"/>
      <w:marBottom w:val="0"/>
      <w:divBdr>
        <w:top w:val="none" w:sz="0" w:space="0" w:color="auto"/>
        <w:left w:val="none" w:sz="0" w:space="0" w:color="auto"/>
        <w:bottom w:val="none" w:sz="0" w:space="0" w:color="auto"/>
        <w:right w:val="none" w:sz="0" w:space="0" w:color="auto"/>
      </w:divBdr>
    </w:div>
    <w:div w:id="1789857229">
      <w:bodyDiv w:val="1"/>
      <w:marLeft w:val="0"/>
      <w:marRight w:val="0"/>
      <w:marTop w:val="0"/>
      <w:marBottom w:val="0"/>
      <w:divBdr>
        <w:top w:val="none" w:sz="0" w:space="0" w:color="auto"/>
        <w:left w:val="none" w:sz="0" w:space="0" w:color="auto"/>
        <w:bottom w:val="none" w:sz="0" w:space="0" w:color="auto"/>
        <w:right w:val="none" w:sz="0" w:space="0" w:color="auto"/>
      </w:divBdr>
    </w:div>
    <w:div w:id="1815563769">
      <w:bodyDiv w:val="1"/>
      <w:marLeft w:val="0"/>
      <w:marRight w:val="0"/>
      <w:marTop w:val="0"/>
      <w:marBottom w:val="0"/>
      <w:divBdr>
        <w:top w:val="none" w:sz="0" w:space="0" w:color="auto"/>
        <w:left w:val="none" w:sz="0" w:space="0" w:color="auto"/>
        <w:bottom w:val="none" w:sz="0" w:space="0" w:color="auto"/>
        <w:right w:val="none" w:sz="0" w:space="0" w:color="auto"/>
      </w:divBdr>
    </w:div>
    <w:div w:id="1848052704">
      <w:bodyDiv w:val="1"/>
      <w:marLeft w:val="0"/>
      <w:marRight w:val="0"/>
      <w:marTop w:val="0"/>
      <w:marBottom w:val="0"/>
      <w:divBdr>
        <w:top w:val="none" w:sz="0" w:space="0" w:color="auto"/>
        <w:left w:val="none" w:sz="0" w:space="0" w:color="auto"/>
        <w:bottom w:val="none" w:sz="0" w:space="0" w:color="auto"/>
        <w:right w:val="none" w:sz="0" w:space="0" w:color="auto"/>
      </w:divBdr>
    </w:div>
    <w:div w:id="1961495835">
      <w:bodyDiv w:val="1"/>
      <w:marLeft w:val="0"/>
      <w:marRight w:val="0"/>
      <w:marTop w:val="0"/>
      <w:marBottom w:val="0"/>
      <w:divBdr>
        <w:top w:val="none" w:sz="0" w:space="0" w:color="auto"/>
        <w:left w:val="none" w:sz="0" w:space="0" w:color="auto"/>
        <w:bottom w:val="none" w:sz="0" w:space="0" w:color="auto"/>
        <w:right w:val="none" w:sz="0" w:space="0" w:color="auto"/>
      </w:divBdr>
    </w:div>
    <w:div w:id="1996183468">
      <w:bodyDiv w:val="1"/>
      <w:marLeft w:val="0"/>
      <w:marRight w:val="0"/>
      <w:marTop w:val="0"/>
      <w:marBottom w:val="0"/>
      <w:divBdr>
        <w:top w:val="none" w:sz="0" w:space="0" w:color="auto"/>
        <w:left w:val="none" w:sz="0" w:space="0" w:color="auto"/>
        <w:bottom w:val="none" w:sz="0" w:space="0" w:color="auto"/>
        <w:right w:val="none" w:sz="0" w:space="0" w:color="auto"/>
      </w:divBdr>
    </w:div>
    <w:div w:id="2052219525">
      <w:bodyDiv w:val="1"/>
      <w:marLeft w:val="0"/>
      <w:marRight w:val="0"/>
      <w:marTop w:val="0"/>
      <w:marBottom w:val="0"/>
      <w:divBdr>
        <w:top w:val="none" w:sz="0" w:space="0" w:color="auto"/>
        <w:left w:val="none" w:sz="0" w:space="0" w:color="auto"/>
        <w:bottom w:val="none" w:sz="0" w:space="0" w:color="auto"/>
        <w:right w:val="none" w:sz="0" w:space="0" w:color="auto"/>
      </w:divBdr>
    </w:div>
    <w:div w:id="2102094168">
      <w:bodyDiv w:val="1"/>
      <w:marLeft w:val="0"/>
      <w:marRight w:val="0"/>
      <w:marTop w:val="0"/>
      <w:marBottom w:val="0"/>
      <w:divBdr>
        <w:top w:val="none" w:sz="0" w:space="0" w:color="auto"/>
        <w:left w:val="none" w:sz="0" w:space="0" w:color="auto"/>
        <w:bottom w:val="none" w:sz="0" w:space="0" w:color="auto"/>
        <w:right w:val="none" w:sz="0" w:space="0" w:color="auto"/>
      </w:divBdr>
    </w:div>
    <w:div w:id="2104565117">
      <w:bodyDiv w:val="1"/>
      <w:marLeft w:val="0"/>
      <w:marRight w:val="0"/>
      <w:marTop w:val="0"/>
      <w:marBottom w:val="0"/>
      <w:divBdr>
        <w:top w:val="none" w:sz="0" w:space="0" w:color="auto"/>
        <w:left w:val="none" w:sz="0" w:space="0" w:color="auto"/>
        <w:bottom w:val="none" w:sz="0" w:space="0" w:color="auto"/>
        <w:right w:val="none" w:sz="0" w:space="0" w:color="auto"/>
      </w:divBdr>
    </w:div>
    <w:div w:id="21407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spin.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spin.it/" TargetMode="External"/><Relationship Id="rId17" Type="http://schemas.openxmlformats.org/officeDocument/2006/relationships/hyperlink" Target="mailto:unapasquaeccellente@eurospin.it" TargetMode="External"/><Relationship Id="rId2" Type="http://schemas.openxmlformats.org/officeDocument/2006/relationships/customXml" Target="../customXml/item2.xml"/><Relationship Id="rId16" Type="http://schemas.openxmlformats.org/officeDocument/2006/relationships/hyperlink" Target="http://www.eurospin.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spin.it/" TargetMode="External"/><Relationship Id="rId5" Type="http://schemas.openxmlformats.org/officeDocument/2006/relationships/numbering" Target="numbering.xml"/><Relationship Id="rId15" Type="http://schemas.openxmlformats.org/officeDocument/2006/relationships/hyperlink" Target="http://www.eurospin.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sp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B197242CA1DB44A729AEB956AE275B" ma:contentTypeVersion="13" ma:contentTypeDescription="Creare un nuovo documento." ma:contentTypeScope="" ma:versionID="c7856fd9671ae0d0697e92d602b00885">
  <xsd:schema xmlns:xsd="http://www.w3.org/2001/XMLSchema" xmlns:xs="http://www.w3.org/2001/XMLSchema" xmlns:p="http://schemas.microsoft.com/office/2006/metadata/properties" xmlns:ns2="2f4a6a3f-9546-4d82-ae0e-42e94c476098" xmlns:ns3="cf21c3b7-4f72-44a7-ad5d-1b8019097fec" targetNamespace="http://schemas.microsoft.com/office/2006/metadata/properties" ma:root="true" ma:fieldsID="494ed9bc4f8743a533ec5f172da2c497" ns2:_="" ns3:_="">
    <xsd:import namespace="2f4a6a3f-9546-4d82-ae0e-42e94c476098"/>
    <xsd:import namespace="cf21c3b7-4f72-44a7-ad5d-1b8019097f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a6a3f-9546-4d82-ae0e-42e94c47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f3bfdc3-cc2d-469f-ae38-121ae82a65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1c3b7-4f72-44a7-ad5d-1b8019097f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395d75-34d0-430a-a254-2dffff6cd6a4}" ma:internalName="TaxCatchAll" ma:showField="CatchAllData" ma:web="cf21c3b7-4f72-44a7-ad5d-1b8019097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a6a3f-9546-4d82-ae0e-42e94c476098">
      <Terms xmlns="http://schemas.microsoft.com/office/infopath/2007/PartnerControls"/>
    </lcf76f155ced4ddcb4097134ff3c332f>
    <TaxCatchAll xmlns="cf21c3b7-4f72-44a7-ad5d-1b8019097f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2442D-3E96-4900-89A2-E9E94083F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a6a3f-9546-4d82-ae0e-42e94c476098"/>
    <ds:schemaRef ds:uri="cf21c3b7-4f72-44a7-ad5d-1b8019097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8592F-4B36-B04F-A302-67F6B4B4BC28}">
  <ds:schemaRefs>
    <ds:schemaRef ds:uri="http://schemas.openxmlformats.org/officeDocument/2006/bibliography"/>
  </ds:schemaRefs>
</ds:datastoreItem>
</file>

<file path=customXml/itemProps3.xml><?xml version="1.0" encoding="utf-8"?>
<ds:datastoreItem xmlns:ds="http://schemas.openxmlformats.org/officeDocument/2006/customXml" ds:itemID="{75571721-201E-4081-85EB-6EF481C7D289}">
  <ds:schemaRefs>
    <ds:schemaRef ds:uri="http://schemas.microsoft.com/office/2006/metadata/properties"/>
    <ds:schemaRef ds:uri="http://schemas.microsoft.com/office/infopath/2007/PartnerControls"/>
    <ds:schemaRef ds:uri="2f4a6a3f-9546-4d82-ae0e-42e94c476098"/>
    <ds:schemaRef ds:uri="cf21c3b7-4f72-44a7-ad5d-1b8019097fec"/>
  </ds:schemaRefs>
</ds:datastoreItem>
</file>

<file path=customXml/itemProps4.xml><?xml version="1.0" encoding="utf-8"?>
<ds:datastoreItem xmlns:ds="http://schemas.openxmlformats.org/officeDocument/2006/customXml" ds:itemID="{86E080B2-5D50-47B1-9D08-EBFBAA676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3928</Words>
  <Characters>22392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ROMANO</dc:creator>
  <cp:lastModifiedBy>Elena ROMANO</cp:lastModifiedBy>
  <cp:revision>2</cp:revision>
  <cp:lastPrinted>2024-04-02T14:23:00Z</cp:lastPrinted>
  <dcterms:created xsi:type="dcterms:W3CDTF">2025-02-25T16:10:00Z</dcterms:created>
  <dcterms:modified xsi:type="dcterms:W3CDTF">2025-02-25T16:10:00Z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0x0101008BB197242CA1DB44A729AEB956AE275B</vt:lpwstr>
  </property>
  <property fmtid="{D5CDD505-2E9C-101B-9397-08002B2CF9AE}" pid="3" name="MediaServiceImageTags">
    <vt:lpwstr/>
  </property>
  <property fmtid="{D5CDD505-2E9C-101B-9397-08002B2CF9AE}" pid="4" name="GrammarlyDocumentId">
    <vt:lpwstr>f10741ab10b8ee5ee00c77f58d4b6b6d52aeab0e330136a1fa2d293aacf4e1a7</vt:lpwstr>
  </property>
  <property fmtid="{D5CDD505-2E9C-101B-9397-08002B2CF9AE}" pid="5" name="Order">
    <vt:r8>4880200</vt:r8>
  </property>
</Properties>
</file>